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88" w:rsidRPr="008E7488" w:rsidRDefault="008E7488" w:rsidP="008E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95758 - 2017 z dnia 2017-06-12 r. </w:t>
      </w:r>
    </w:p>
    <w:p w:rsidR="008E7488" w:rsidRPr="008E7488" w:rsidRDefault="008E7488" w:rsidP="008E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Gdynia: </w:t>
      </w: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E7488" w:rsidRPr="008E7488" w:rsidRDefault="008E7488" w:rsidP="008E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8E7488" w:rsidRPr="008E7488" w:rsidRDefault="008E7488" w:rsidP="008E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E7488" w:rsidRPr="008E7488" w:rsidRDefault="008E7488" w:rsidP="008E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4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8E7488" w:rsidRPr="008E7488" w:rsidRDefault="008E7488" w:rsidP="008E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t>525212</w:t>
      </w: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t>05/06/2017</w:t>
      </w:r>
    </w:p>
    <w:p w:rsidR="008E7488" w:rsidRPr="008E7488" w:rsidRDefault="008E7488" w:rsidP="008E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4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E7488" w:rsidRPr="008E7488" w:rsidRDefault="008E7488" w:rsidP="008E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www.amw.gdynia.pl</w:t>
      </w: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8E7488" w:rsidRPr="008E7488" w:rsidRDefault="008E7488" w:rsidP="008E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4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E7488" w:rsidRPr="008E7488" w:rsidRDefault="008E7488" w:rsidP="008E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A53A1" w:rsidRDefault="008E7488" w:rsidP="008E7488"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i podpisany Formularz Oferty zgodnie ze wzorem stanowiącym załącznik nr 4 do SIWZ - dołączyć do oferty</w:t>
      </w: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E7488">
        <w:rPr>
          <w:rFonts w:ascii="Times New Roman" w:eastAsia="Times New Roman" w:hAnsi="Times New Roman" w:cs="Times New Roman"/>
          <w:sz w:val="24"/>
          <w:szCs w:val="24"/>
          <w:lang w:eastAsia="pl-PL"/>
        </w:rPr>
        <w:t>1. Wypełniony i podpisany Formularz Oferty zgodnie ze wzorem stanowiącym załącznik nr 4 do SIWZ - dołączyć do oferty. 2.Kosztorys ofertowy, w którym Wykonawca musi podać nazwy i typy materiałów, które zastosuje do wykonania przedmiotu zamówienia - po wezwaniu przez zamawiającego</w:t>
      </w:r>
    </w:p>
    <w:sectPr w:rsidR="007A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88"/>
    <w:rsid w:val="007A53A1"/>
    <w:rsid w:val="008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8270E-7A83-4439-981B-072040A3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2017-06-12T10:19:00Z</dcterms:created>
  <dcterms:modified xsi:type="dcterms:W3CDTF">2017-06-12T10:21:00Z</dcterms:modified>
</cp:coreProperties>
</file>