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10" w:rsidRDefault="00AA1310" w:rsidP="00AA1310">
      <w:pPr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Dotyczy zaproszenia 39.NB.2017</w:t>
      </w:r>
    </w:p>
    <w:p w:rsidR="00AA1310" w:rsidRDefault="00AA1310" w:rsidP="00AA1310">
      <w:pPr>
        <w:rPr>
          <w:rFonts w:ascii="Arial" w:hAnsi="Arial" w:cs="Arial"/>
          <w:sz w:val="28"/>
          <w:szCs w:val="28"/>
          <w:lang w:eastAsia="pl-PL"/>
        </w:rPr>
      </w:pPr>
    </w:p>
    <w:p w:rsidR="00AA1310" w:rsidRDefault="00AA1310" w:rsidP="00AA131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Pytanie: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Czy w związku z podobnymi badaniami wystąpiły kiedykolwiek szkody, były zgłoszone do Państwa roszczenia? Jeśli tak, jakiej wysokości, co było przyczyną szkód.</w:t>
      </w:r>
    </w:p>
    <w:p w:rsidR="00AA1310" w:rsidRDefault="00AA1310" w:rsidP="00AA1310">
      <w:pPr>
        <w:rPr>
          <w:rFonts w:ascii="Arial" w:hAnsi="Arial" w:cs="Arial"/>
          <w:sz w:val="28"/>
          <w:szCs w:val="28"/>
          <w:lang w:eastAsia="pl-PL"/>
        </w:rPr>
      </w:pPr>
    </w:p>
    <w:p w:rsidR="00AA1310" w:rsidRDefault="00AA1310" w:rsidP="00AA1310">
      <w:pPr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Odpowiedź:</w:t>
      </w:r>
      <w:r>
        <w:rPr>
          <w:rFonts w:ascii="Arial" w:hAnsi="Arial" w:cs="Arial"/>
          <w:sz w:val="28"/>
          <w:szCs w:val="28"/>
          <w:lang w:eastAsia="pl-PL"/>
        </w:rPr>
        <w:t xml:space="preserve"> nie było szkód w związku z tego typu badaniami.</w:t>
      </w:r>
    </w:p>
    <w:p w:rsidR="00CA1FD0" w:rsidRDefault="00CA1FD0">
      <w:bookmarkStart w:id="0" w:name="_GoBack"/>
      <w:bookmarkEnd w:id="0"/>
    </w:p>
    <w:sectPr w:rsidR="00CA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0"/>
    <w:rsid w:val="00AA1310"/>
    <w:rsid w:val="00C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AEE1-3659-4F49-B51A-12C730CC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31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2017-03-17T09:26:00Z</dcterms:created>
  <dcterms:modified xsi:type="dcterms:W3CDTF">2017-03-17T09:26:00Z</dcterms:modified>
</cp:coreProperties>
</file>