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83" w:rsidRDefault="005E3D83" w:rsidP="005E3D83">
      <w:pPr>
        <w:rPr>
          <w:rFonts w:ascii="Arial" w:hAnsi="Arial" w:cs="Arial"/>
          <w:color w:val="000000"/>
          <w:sz w:val="28"/>
          <w:szCs w:val="28"/>
          <w:lang w:eastAsia="pl-PL"/>
        </w:rPr>
      </w:pPr>
      <w:r w:rsidRPr="005E3D83">
        <w:rPr>
          <w:rFonts w:ascii="Arial" w:hAnsi="Arial" w:cs="Arial"/>
          <w:b/>
          <w:color w:val="000000"/>
          <w:sz w:val="28"/>
          <w:szCs w:val="28"/>
          <w:lang w:eastAsia="pl-PL"/>
        </w:rPr>
        <w:t>Pytanie nr 1</w:t>
      </w:r>
      <w:r>
        <w:rPr>
          <w:rFonts w:ascii="Arial" w:hAnsi="Arial" w:cs="Arial"/>
          <w:color w:val="000000"/>
          <w:sz w:val="28"/>
          <w:szCs w:val="28"/>
          <w:lang w:eastAsia="pl-PL"/>
        </w:rPr>
        <w:t xml:space="preserve">. </w:t>
      </w:r>
    </w:p>
    <w:p w:rsidR="005E3D83" w:rsidRDefault="005E3D83" w:rsidP="005E3D83">
      <w:pPr>
        <w:rPr>
          <w:rFonts w:ascii="Arial" w:hAnsi="Arial" w:cs="Arial"/>
          <w:color w:val="000000"/>
          <w:sz w:val="28"/>
          <w:szCs w:val="28"/>
          <w:lang w:eastAsia="pl-PL"/>
        </w:rPr>
      </w:pPr>
      <w:r>
        <w:rPr>
          <w:rFonts w:ascii="Arial" w:hAnsi="Arial" w:cs="Arial"/>
          <w:color w:val="000000"/>
          <w:sz w:val="28"/>
          <w:szCs w:val="28"/>
          <w:lang w:eastAsia="pl-PL"/>
        </w:rPr>
        <w:t>Dotyczy pozycji 82 – czy Zamawiający ma na myśli 10 szt. kopert czy 10 opakowań kopert (pakowanych po 100 sztuk)?</w:t>
      </w:r>
    </w:p>
    <w:p w:rsidR="005E3D83" w:rsidRDefault="005E3D83" w:rsidP="005E3D83">
      <w:pPr>
        <w:rPr>
          <w:rFonts w:ascii="Arial" w:hAnsi="Arial" w:cs="Arial"/>
          <w:color w:val="000000"/>
          <w:sz w:val="28"/>
          <w:szCs w:val="28"/>
          <w:lang w:eastAsia="pl-PL"/>
        </w:rPr>
      </w:pPr>
    </w:p>
    <w:p w:rsidR="005E3D83" w:rsidRDefault="005E3D83" w:rsidP="005E3D83">
      <w:pPr>
        <w:rPr>
          <w:rFonts w:ascii="Arial" w:hAnsi="Arial" w:cs="Arial"/>
          <w:color w:val="000000"/>
          <w:sz w:val="28"/>
          <w:szCs w:val="28"/>
          <w:lang w:eastAsia="pl-PL"/>
        </w:rPr>
      </w:pPr>
      <w:r w:rsidRPr="005E3D83">
        <w:rPr>
          <w:rFonts w:ascii="Arial" w:hAnsi="Arial" w:cs="Arial"/>
          <w:color w:val="000000"/>
          <w:sz w:val="28"/>
          <w:szCs w:val="28"/>
          <w:u w:val="single"/>
          <w:lang w:eastAsia="pl-PL"/>
        </w:rPr>
        <w:t>Odp</w:t>
      </w:r>
      <w:r>
        <w:rPr>
          <w:rFonts w:ascii="Arial" w:hAnsi="Arial" w:cs="Arial"/>
          <w:color w:val="000000"/>
          <w:sz w:val="28"/>
          <w:szCs w:val="28"/>
          <w:lang w:eastAsia="pl-PL"/>
        </w:rPr>
        <w:t>. Zamawiający miał na myśli 10 opakowań a’100 szt.</w:t>
      </w:r>
    </w:p>
    <w:p w:rsidR="005E3D83" w:rsidRDefault="005E3D83" w:rsidP="005E3D83">
      <w:pPr>
        <w:rPr>
          <w:rFonts w:ascii="Arial" w:hAnsi="Arial" w:cs="Arial"/>
          <w:color w:val="000000"/>
          <w:sz w:val="28"/>
          <w:szCs w:val="28"/>
          <w:lang w:eastAsia="pl-PL"/>
        </w:rPr>
      </w:pPr>
    </w:p>
    <w:p w:rsidR="005E3D83" w:rsidRDefault="005E3D83" w:rsidP="005E3D83">
      <w:pPr>
        <w:rPr>
          <w:rFonts w:ascii="Arial" w:hAnsi="Arial" w:cs="Arial"/>
          <w:color w:val="000000"/>
          <w:sz w:val="28"/>
          <w:szCs w:val="28"/>
          <w:lang w:eastAsia="pl-PL"/>
        </w:rPr>
      </w:pPr>
      <w:r w:rsidRPr="005E3D83">
        <w:rPr>
          <w:rFonts w:ascii="Arial" w:hAnsi="Arial" w:cs="Arial"/>
          <w:b/>
          <w:color w:val="000000"/>
          <w:sz w:val="28"/>
          <w:szCs w:val="28"/>
          <w:lang w:eastAsia="pl-PL"/>
        </w:rPr>
        <w:t>Pytanie nr 2</w:t>
      </w:r>
      <w:r>
        <w:rPr>
          <w:rFonts w:ascii="Arial" w:hAnsi="Arial" w:cs="Arial"/>
          <w:color w:val="000000"/>
          <w:sz w:val="28"/>
          <w:szCs w:val="28"/>
          <w:lang w:eastAsia="pl-PL"/>
        </w:rPr>
        <w:t xml:space="preserve">. Dotyczy pozycji 112 i 113 – Czy Zamawiającemu chodzi o opakowania zawierające 10 </w:t>
      </w:r>
      <w:proofErr w:type="spellStart"/>
      <w:r>
        <w:rPr>
          <w:rFonts w:ascii="Arial" w:hAnsi="Arial" w:cs="Arial"/>
          <w:color w:val="000000"/>
          <w:sz w:val="28"/>
          <w:szCs w:val="28"/>
          <w:lang w:eastAsia="pl-PL"/>
        </w:rPr>
        <w:t>szt</w:t>
      </w:r>
      <w:proofErr w:type="spellEnd"/>
      <w:r>
        <w:rPr>
          <w:rFonts w:ascii="Arial" w:hAnsi="Arial" w:cs="Arial"/>
          <w:color w:val="000000"/>
          <w:sz w:val="28"/>
          <w:szCs w:val="28"/>
          <w:lang w:eastAsia="pl-PL"/>
        </w:rPr>
        <w:t>?</w:t>
      </w:r>
    </w:p>
    <w:p w:rsidR="005E3D83" w:rsidRDefault="005E3D83" w:rsidP="005E3D83">
      <w:pPr>
        <w:rPr>
          <w:rFonts w:ascii="Arial" w:hAnsi="Arial" w:cs="Arial"/>
          <w:color w:val="000000"/>
          <w:sz w:val="28"/>
          <w:szCs w:val="28"/>
          <w:lang w:eastAsia="pl-PL"/>
        </w:rPr>
      </w:pPr>
    </w:p>
    <w:p w:rsidR="005E3D83" w:rsidRDefault="005E3D83" w:rsidP="005E3D83">
      <w:pPr>
        <w:rPr>
          <w:rFonts w:ascii="Arial" w:hAnsi="Arial" w:cs="Arial"/>
          <w:color w:val="000000"/>
          <w:sz w:val="28"/>
          <w:szCs w:val="28"/>
          <w:lang w:eastAsia="pl-PL"/>
        </w:rPr>
      </w:pPr>
      <w:r w:rsidRPr="005E3D83">
        <w:rPr>
          <w:rFonts w:ascii="Arial" w:hAnsi="Arial" w:cs="Arial"/>
          <w:color w:val="000000"/>
          <w:sz w:val="28"/>
          <w:szCs w:val="28"/>
          <w:u w:val="single"/>
          <w:lang w:eastAsia="pl-PL"/>
        </w:rPr>
        <w:t>Odp</w:t>
      </w:r>
      <w:r>
        <w:rPr>
          <w:rFonts w:ascii="Arial" w:hAnsi="Arial" w:cs="Arial"/>
          <w:color w:val="000000"/>
          <w:sz w:val="28"/>
          <w:szCs w:val="28"/>
          <w:lang w:eastAsia="pl-PL"/>
        </w:rPr>
        <w:t>. Zamawiający uzupełnia opis zamówienia w ww. punktach – winno być opakowania a’10 szt.</w:t>
      </w:r>
    </w:p>
    <w:p w:rsidR="005E3D83" w:rsidRDefault="005E3D83" w:rsidP="005E3D83">
      <w:pPr>
        <w:rPr>
          <w:rFonts w:ascii="Arial" w:hAnsi="Arial" w:cs="Arial"/>
          <w:color w:val="000000"/>
          <w:sz w:val="28"/>
          <w:szCs w:val="28"/>
          <w:lang w:eastAsia="pl-PL"/>
        </w:rPr>
      </w:pPr>
    </w:p>
    <w:p w:rsidR="005E3D83" w:rsidRDefault="005E3D83" w:rsidP="005E3D83">
      <w:pPr>
        <w:rPr>
          <w:rFonts w:ascii="Arial" w:hAnsi="Arial" w:cs="Arial"/>
          <w:color w:val="000000"/>
          <w:sz w:val="28"/>
          <w:szCs w:val="28"/>
          <w:lang w:eastAsia="pl-PL"/>
        </w:rPr>
      </w:pPr>
      <w:r w:rsidRPr="005E3D83">
        <w:rPr>
          <w:rFonts w:ascii="Arial" w:hAnsi="Arial" w:cs="Arial"/>
          <w:b/>
          <w:color w:val="000000"/>
          <w:sz w:val="28"/>
          <w:szCs w:val="28"/>
          <w:lang w:eastAsia="pl-PL"/>
        </w:rPr>
        <w:t>Pytanie nr 3</w:t>
      </w:r>
      <w:r>
        <w:rPr>
          <w:rFonts w:ascii="Arial" w:hAnsi="Arial" w:cs="Arial"/>
          <w:color w:val="000000"/>
          <w:sz w:val="28"/>
          <w:szCs w:val="28"/>
          <w:lang w:eastAsia="pl-PL"/>
        </w:rPr>
        <w:t>. Dotyczy pozycji 114 i 115 – Czy Zamawiający dopuszcza zaoferowanie papieru innej firmy niż Xerox, przy zapewnieniu takich samych lub wyższych parametrów jakościowych?</w:t>
      </w:r>
    </w:p>
    <w:p w:rsidR="005E3D83" w:rsidRDefault="005E3D83" w:rsidP="005E3D83">
      <w:pPr>
        <w:rPr>
          <w:rFonts w:ascii="Arial" w:hAnsi="Arial" w:cs="Arial"/>
          <w:color w:val="000000"/>
          <w:sz w:val="28"/>
          <w:szCs w:val="28"/>
          <w:lang w:eastAsia="pl-PL"/>
        </w:rPr>
      </w:pPr>
    </w:p>
    <w:p w:rsidR="005E3D83" w:rsidRDefault="005E3D83" w:rsidP="005E3D83">
      <w:pPr>
        <w:rPr>
          <w:rFonts w:ascii="Arial" w:hAnsi="Arial" w:cs="Arial"/>
          <w:color w:val="000000"/>
          <w:sz w:val="28"/>
          <w:szCs w:val="28"/>
          <w:lang w:eastAsia="pl-PL"/>
        </w:rPr>
      </w:pPr>
      <w:bookmarkStart w:id="0" w:name="_GoBack"/>
      <w:r w:rsidRPr="005E3D83">
        <w:rPr>
          <w:rFonts w:ascii="Arial" w:hAnsi="Arial" w:cs="Arial"/>
          <w:color w:val="000000"/>
          <w:sz w:val="28"/>
          <w:szCs w:val="28"/>
          <w:u w:val="single"/>
          <w:lang w:eastAsia="pl-PL"/>
        </w:rPr>
        <w:t>Odp.</w:t>
      </w:r>
      <w:r>
        <w:rPr>
          <w:rFonts w:ascii="Arial" w:hAnsi="Arial" w:cs="Arial"/>
          <w:color w:val="000000"/>
          <w:sz w:val="28"/>
          <w:szCs w:val="28"/>
          <w:lang w:eastAsia="pl-PL"/>
        </w:rPr>
        <w:t xml:space="preserve"> </w:t>
      </w:r>
      <w:bookmarkEnd w:id="0"/>
      <w:r>
        <w:rPr>
          <w:rFonts w:ascii="Arial" w:hAnsi="Arial" w:cs="Arial"/>
          <w:color w:val="000000"/>
          <w:sz w:val="28"/>
          <w:szCs w:val="28"/>
          <w:lang w:eastAsia="pl-PL"/>
        </w:rPr>
        <w:t>Zamawiający dopuszcza zaoferowanie papieru innego producenta z zachowaniem nw. parametrów minimalnych:</w:t>
      </w:r>
    </w:p>
    <w:p w:rsidR="005E3D83" w:rsidRDefault="005E3D83" w:rsidP="005E3D83">
      <w:pP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</w:pPr>
      <w:r>
        <w:rPr>
          <w:rStyle w:val="Pogrubienie"/>
          <w:rFonts w:ascii="Arial" w:hAnsi="Arial" w:cs="Arial"/>
          <w:b w:val="0"/>
          <w:bCs w:val="0"/>
          <w:sz w:val="28"/>
          <w:szCs w:val="28"/>
        </w:rPr>
        <w:t>Klasa C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Pogrubienie"/>
          <w:rFonts w:ascii="Arial" w:hAnsi="Arial" w:cs="Arial"/>
          <w:b w:val="0"/>
          <w:bCs w:val="0"/>
          <w:sz w:val="28"/>
          <w:szCs w:val="28"/>
        </w:rPr>
        <w:t>Jasność: 136 - 140 CIE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Pogrubienie"/>
          <w:rFonts w:ascii="Arial" w:hAnsi="Arial" w:cs="Arial"/>
          <w:b w:val="0"/>
          <w:bCs w:val="0"/>
          <w:sz w:val="28"/>
          <w:szCs w:val="28"/>
        </w:rPr>
        <w:t>Format A4 / A3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Pogrubienie"/>
          <w:rFonts w:ascii="Arial" w:hAnsi="Arial" w:cs="Arial"/>
          <w:b w:val="0"/>
          <w:bCs w:val="0"/>
          <w:sz w:val="28"/>
          <w:szCs w:val="28"/>
        </w:rPr>
        <w:t>Gramatura - 80g/m</w:t>
      </w:r>
      <w:r>
        <w:rPr>
          <w:rStyle w:val="Pogrubienie"/>
          <w:rFonts w:ascii="Arial" w:hAnsi="Arial" w:cs="Arial"/>
          <w:b w:val="0"/>
          <w:bCs w:val="0"/>
          <w:sz w:val="28"/>
          <w:szCs w:val="28"/>
          <w:vertAlign w:val="superscript"/>
        </w:rPr>
        <w:t>2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Pogrubienie"/>
          <w:rFonts w:ascii="Arial" w:hAnsi="Arial" w:cs="Arial"/>
          <w:b w:val="0"/>
          <w:bCs w:val="0"/>
          <w:sz w:val="28"/>
          <w:szCs w:val="28"/>
        </w:rPr>
        <w:t>Ilość arkuszy w ryzie - 500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Pogrubienie"/>
          <w:rFonts w:ascii="Arial" w:hAnsi="Arial" w:cs="Arial"/>
          <w:b w:val="0"/>
          <w:bCs w:val="0"/>
          <w:sz w:val="28"/>
          <w:szCs w:val="28"/>
        </w:rPr>
        <w:t>Certyfikaty: ISO 9001, 9002, 14001, 9706</w:t>
      </w:r>
      <w:r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</w:p>
    <w:p w:rsidR="002E383E" w:rsidRDefault="002E383E"/>
    <w:sectPr w:rsidR="002E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83"/>
    <w:rsid w:val="002E383E"/>
    <w:rsid w:val="005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D2C3"/>
  <w15:chartTrackingRefBased/>
  <w15:docId w15:val="{CC93C902-D414-4F25-BB05-73D1F51D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D83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3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Fudala Rafał</cp:lastModifiedBy>
  <cp:revision>1</cp:revision>
  <dcterms:created xsi:type="dcterms:W3CDTF">2017-03-14T14:02:00Z</dcterms:created>
  <dcterms:modified xsi:type="dcterms:W3CDTF">2017-03-14T14:04:00Z</dcterms:modified>
</cp:coreProperties>
</file>