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B6" w:rsidRPr="002E31B6" w:rsidRDefault="002E31B6" w:rsidP="002E31B6">
      <w:pPr>
        <w:spacing w:after="0" w:line="240" w:lineRule="auto"/>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pict/>
      </w:r>
      <w:r w:rsidRPr="002E31B6">
        <w:rPr>
          <w:rFonts w:ascii="Times New Roman" w:eastAsia="Times New Roman" w:hAnsi="Times New Roman" w:cs="Times New Roman"/>
          <w:sz w:val="24"/>
          <w:szCs w:val="24"/>
          <w:lang w:eastAsia="pl-PL"/>
        </w:rPr>
        <w:pict/>
      </w:r>
      <w:r w:rsidRPr="002E31B6">
        <w:rPr>
          <w:rFonts w:ascii="Times New Roman" w:eastAsia="Times New Roman" w:hAnsi="Times New Roman" w:cs="Times New Roman"/>
          <w:sz w:val="24"/>
          <w:szCs w:val="24"/>
          <w:lang w:eastAsia="pl-PL"/>
        </w:rPr>
        <w:pict/>
      </w:r>
      <w:r w:rsidRPr="002E31B6">
        <w:rPr>
          <w:rFonts w:ascii="Times New Roman" w:eastAsia="Times New Roman" w:hAnsi="Times New Roman" w:cs="Times New Roman"/>
          <w:sz w:val="24"/>
          <w:szCs w:val="24"/>
          <w:lang w:eastAsia="pl-PL"/>
        </w:rPr>
        <w:pict/>
      </w:r>
    </w:p>
    <w:p w:rsidR="002E31B6" w:rsidRPr="002E31B6" w:rsidRDefault="002E31B6" w:rsidP="002E31B6">
      <w:pPr>
        <w:pBdr>
          <w:bottom w:val="single" w:sz="6" w:space="1" w:color="auto"/>
        </w:pBdr>
        <w:spacing w:after="0" w:line="240" w:lineRule="auto"/>
        <w:jc w:val="center"/>
        <w:rPr>
          <w:rFonts w:ascii="Arial" w:eastAsia="Times New Roman" w:hAnsi="Arial" w:cs="Arial"/>
          <w:vanish/>
          <w:sz w:val="16"/>
          <w:szCs w:val="16"/>
          <w:lang w:eastAsia="pl-PL"/>
        </w:rPr>
      </w:pPr>
      <w:r w:rsidRPr="002E31B6">
        <w:rPr>
          <w:rFonts w:ascii="Arial" w:eastAsia="Times New Roman" w:hAnsi="Arial" w:cs="Arial"/>
          <w:vanish/>
          <w:sz w:val="16"/>
          <w:szCs w:val="16"/>
          <w:lang w:eastAsia="pl-PL"/>
        </w:rPr>
        <w:t>Początek formularza</w:t>
      </w:r>
    </w:p>
    <w:p w:rsidR="002E31B6" w:rsidRPr="002E31B6" w:rsidRDefault="002E31B6" w:rsidP="002E31B6">
      <w:pPr>
        <w:spacing w:after="0" w:line="240" w:lineRule="auto"/>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4" o:title=""/>
          </v:shape>
          <w:control r:id="rId5" w:name="DefaultOcxName" w:shapeid="_x0000_i1040"/>
        </w:object>
      </w:r>
    </w:p>
    <w:p w:rsidR="002E31B6" w:rsidRPr="002E31B6" w:rsidRDefault="002E31B6" w:rsidP="002E31B6">
      <w:pPr>
        <w:spacing w:after="0" w:line="240" w:lineRule="auto"/>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object w:dxaOrig="1440" w:dyaOrig="1440">
          <v:shape id="_x0000_i1039" type="#_x0000_t75" style="width:1in;height:18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2E31B6" w:rsidRPr="002E31B6" w:rsidTr="002E31B6">
        <w:trPr>
          <w:tblCellSpacing w:w="0" w:type="dxa"/>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p>
          <w:p w:rsidR="002E31B6" w:rsidRPr="002E31B6" w:rsidRDefault="002E31B6" w:rsidP="002E31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hyperlink r:id="rId8" w:tgtFrame="_blank" w:history="1">
              <w:r w:rsidRPr="002E31B6">
                <w:rPr>
                  <w:rFonts w:ascii="Tahoma" w:eastAsia="Times New Roman" w:hAnsi="Tahoma" w:cs="Tahoma"/>
                  <w:color w:val="0000FF"/>
                  <w:sz w:val="18"/>
                  <w:szCs w:val="18"/>
                  <w:u w:val="single"/>
                  <w:lang w:eastAsia="pl-PL"/>
                </w:rPr>
                <w:t>http://www.amw.gdynia.pl</w:t>
              </w:r>
            </w:hyperlink>
          </w:p>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pict>
                <v:rect id="_x0000_i1029" style="width:0;height:1.5pt" o:hralign="center" o:hrstd="t" o:hr="t" fillcolor="#a0a0a0" stroked="f"/>
              </w:pic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Ogłoszenie nr 61936 - 2017 z dnia 2017-04-07 r. </w:t>
            </w:r>
          </w:p>
          <w:p w:rsidR="002E31B6" w:rsidRPr="002E31B6" w:rsidRDefault="002E31B6" w:rsidP="002E31B6">
            <w:pPr>
              <w:spacing w:after="0" w:line="450" w:lineRule="atLeast"/>
              <w:jc w:val="center"/>
              <w:rPr>
                <w:rFonts w:ascii="Times New Roman" w:eastAsia="Times New Roman" w:hAnsi="Times New Roman" w:cs="Times New Roman"/>
                <w:b/>
                <w:bCs/>
                <w:sz w:val="27"/>
                <w:szCs w:val="27"/>
                <w:lang w:eastAsia="pl-PL"/>
              </w:rPr>
            </w:pPr>
            <w:r w:rsidRPr="002E31B6">
              <w:rPr>
                <w:rFonts w:ascii="Times New Roman" w:eastAsia="Times New Roman" w:hAnsi="Times New Roman" w:cs="Times New Roman"/>
                <w:b/>
                <w:bCs/>
                <w:sz w:val="27"/>
                <w:szCs w:val="27"/>
                <w:lang w:eastAsia="pl-PL"/>
              </w:rPr>
              <w:t xml:space="preserve">Gdynia: Ubezpieczenia mienia, odpowiedzialności cywilnej, pojazdów oraz </w:t>
            </w:r>
            <w:proofErr w:type="spellStart"/>
            <w:r w:rsidRPr="002E31B6">
              <w:rPr>
                <w:rFonts w:ascii="Times New Roman" w:eastAsia="Times New Roman" w:hAnsi="Times New Roman" w:cs="Times New Roman"/>
                <w:b/>
                <w:bCs/>
                <w:sz w:val="27"/>
                <w:szCs w:val="27"/>
                <w:lang w:eastAsia="pl-PL"/>
              </w:rPr>
              <w:t>ryzyk</w:t>
            </w:r>
            <w:proofErr w:type="spellEnd"/>
            <w:r w:rsidRPr="002E31B6">
              <w:rPr>
                <w:rFonts w:ascii="Times New Roman" w:eastAsia="Times New Roman" w:hAnsi="Times New Roman" w:cs="Times New Roman"/>
                <w:b/>
                <w:bCs/>
                <w:sz w:val="27"/>
                <w:szCs w:val="27"/>
                <w:lang w:eastAsia="pl-PL"/>
              </w:rPr>
              <w:t xml:space="preserve"> morskich Akademii Marynarki Wojennej w Gdyni</w:t>
            </w:r>
            <w:r w:rsidRPr="002E31B6">
              <w:rPr>
                <w:rFonts w:ascii="Times New Roman" w:eastAsia="Times New Roman" w:hAnsi="Times New Roman" w:cs="Times New Roman"/>
                <w:b/>
                <w:bCs/>
                <w:sz w:val="27"/>
                <w:szCs w:val="27"/>
                <w:lang w:eastAsia="pl-PL"/>
              </w:rPr>
              <w:br/>
              <w:t xml:space="preserve">OGŁOSZENIE O ZAMÓWIENIU - Usługi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Zamieszczanie ogłoszenia:</w:t>
            </w:r>
            <w:r w:rsidRPr="002E31B6">
              <w:rPr>
                <w:rFonts w:ascii="Times New Roman" w:eastAsia="Times New Roman" w:hAnsi="Times New Roman" w:cs="Times New Roman"/>
                <w:sz w:val="24"/>
                <w:szCs w:val="24"/>
                <w:lang w:eastAsia="pl-PL"/>
              </w:rPr>
              <w:t xml:space="preserve"> nieobowiązkowe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Ogłoszenie dotyczy:</w:t>
            </w:r>
            <w:r w:rsidRPr="002E31B6">
              <w:rPr>
                <w:rFonts w:ascii="Times New Roman" w:eastAsia="Times New Roman" w:hAnsi="Times New Roman" w:cs="Times New Roman"/>
                <w:sz w:val="24"/>
                <w:szCs w:val="24"/>
                <w:lang w:eastAsia="pl-PL"/>
              </w:rPr>
              <w:t xml:space="preserve"> zamówienia publicznego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Nazwa projektu lub programu</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2E31B6" w:rsidRPr="002E31B6" w:rsidRDefault="002E31B6" w:rsidP="002E31B6">
            <w:pPr>
              <w:spacing w:after="0" w:line="450" w:lineRule="atLeast"/>
              <w:rPr>
                <w:rFonts w:ascii="Times New Roman" w:eastAsia="Times New Roman" w:hAnsi="Times New Roman" w:cs="Times New Roman"/>
                <w:b/>
                <w:bCs/>
                <w:sz w:val="27"/>
                <w:szCs w:val="27"/>
                <w:lang w:eastAsia="pl-PL"/>
              </w:rPr>
            </w:pPr>
            <w:r w:rsidRPr="002E31B6">
              <w:rPr>
                <w:rFonts w:ascii="Times New Roman" w:eastAsia="Times New Roman" w:hAnsi="Times New Roman" w:cs="Times New Roman"/>
                <w:b/>
                <w:bCs/>
                <w:sz w:val="27"/>
                <w:szCs w:val="27"/>
                <w:u w:val="single"/>
                <w:lang w:eastAsia="pl-PL"/>
              </w:rPr>
              <w:t>SEKCJA I: ZAMAWIAJĄCY</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Postępowanie przeprowadza centralny zamawiający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Informacje na temat podmiotu któremu zamawiający powierzył/powierzyli prowadzenie postępowania:</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Postępowanie jest przeprowadzane wspólnie przez zamawiających</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Informacje dodatkowe:</w:t>
            </w:r>
          </w:p>
          <w:p w:rsidR="002E31B6" w:rsidRPr="002E31B6" w:rsidRDefault="002E31B6" w:rsidP="002E31B6">
            <w:pPr>
              <w:spacing w:after="24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I. 1) NAZWA I ADRES: </w:t>
            </w:r>
            <w:r w:rsidRPr="002E31B6">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2E31B6">
              <w:rPr>
                <w:rFonts w:ascii="Times New Roman" w:eastAsia="Times New Roman" w:hAnsi="Times New Roman" w:cs="Times New Roman"/>
                <w:sz w:val="24"/>
                <w:szCs w:val="24"/>
                <w:lang w:eastAsia="pl-PL"/>
              </w:rPr>
              <w:br/>
              <w:t>Adres strony internetowej (URL): www.amw.gdynia.pl</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I. 2) RODZAJ ZAMAWIAJĄCEGO: </w:t>
            </w:r>
            <w:r w:rsidRPr="002E31B6">
              <w:rPr>
                <w:rFonts w:ascii="Times New Roman" w:eastAsia="Times New Roman" w:hAnsi="Times New Roman" w:cs="Times New Roman"/>
                <w:sz w:val="24"/>
                <w:szCs w:val="24"/>
                <w:lang w:eastAsia="pl-PL"/>
              </w:rPr>
              <w:t>Inny: Uczelnia publiczna</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I.3) WSPÓLNE UDZIELANIE ZAMÓWIENIA </w:t>
            </w:r>
            <w:r w:rsidRPr="002E31B6">
              <w:rPr>
                <w:rFonts w:ascii="Times New Roman" w:eastAsia="Times New Roman" w:hAnsi="Times New Roman" w:cs="Times New Roman"/>
                <w:b/>
                <w:bCs/>
                <w:i/>
                <w:iCs/>
                <w:sz w:val="24"/>
                <w:szCs w:val="24"/>
                <w:lang w:eastAsia="pl-PL"/>
              </w:rPr>
              <w:t>(jeżeli dotyczy)</w:t>
            </w:r>
            <w:r w:rsidRPr="002E31B6">
              <w:rPr>
                <w:rFonts w:ascii="Times New Roman" w:eastAsia="Times New Roman" w:hAnsi="Times New Roman" w:cs="Times New Roman"/>
                <w:b/>
                <w:bCs/>
                <w:sz w:val="24"/>
                <w:szCs w:val="24"/>
                <w:lang w:eastAsia="pl-PL"/>
              </w:rPr>
              <w:t xml:space="preserv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I.4) KOMUNIKACJA: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tak </w:t>
            </w:r>
            <w:r w:rsidRPr="002E31B6">
              <w:rPr>
                <w:rFonts w:ascii="Times New Roman" w:eastAsia="Times New Roman" w:hAnsi="Times New Roman" w:cs="Times New Roman"/>
                <w:sz w:val="24"/>
                <w:szCs w:val="24"/>
                <w:lang w:eastAsia="pl-PL"/>
              </w:rPr>
              <w:br/>
              <w:t>www.amw.gdynia.pl</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tak </w:t>
            </w:r>
            <w:r w:rsidRPr="002E31B6">
              <w:rPr>
                <w:rFonts w:ascii="Times New Roman" w:eastAsia="Times New Roman" w:hAnsi="Times New Roman" w:cs="Times New Roman"/>
                <w:sz w:val="24"/>
                <w:szCs w:val="24"/>
                <w:lang w:eastAsia="pl-PL"/>
              </w:rPr>
              <w:br/>
              <w:t>www.amw.gdynia.pl</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Oferty lub wnioski o dopuszczenie do udziału w postępowaniu należy przesyłać:</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Elektronicznie</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r w:rsidRPr="002E31B6">
              <w:rPr>
                <w:rFonts w:ascii="Times New Roman" w:eastAsia="Times New Roman" w:hAnsi="Times New Roman" w:cs="Times New Roman"/>
                <w:sz w:val="24"/>
                <w:szCs w:val="24"/>
                <w:lang w:eastAsia="pl-PL"/>
              </w:rPr>
              <w:br/>
              <w:t xml:space="preserve">adres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31B6">
              <w:rPr>
                <w:rFonts w:ascii="Times New Roman" w:eastAsia="Times New Roman" w:hAnsi="Times New Roman" w:cs="Times New Roman"/>
                <w:sz w:val="24"/>
                <w:szCs w:val="24"/>
                <w:lang w:eastAsia="pl-PL"/>
              </w:rPr>
              <w:br/>
              <w:t xml:space="preserve">nie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31B6">
              <w:rPr>
                <w:rFonts w:ascii="Times New Roman" w:eastAsia="Times New Roman" w:hAnsi="Times New Roman" w:cs="Times New Roman"/>
                <w:sz w:val="24"/>
                <w:szCs w:val="24"/>
                <w:lang w:eastAsia="pl-PL"/>
              </w:rPr>
              <w:br/>
              <w:t xml:space="preserve">tak </w:t>
            </w:r>
            <w:r w:rsidRPr="002E31B6">
              <w:rPr>
                <w:rFonts w:ascii="Times New Roman" w:eastAsia="Times New Roman" w:hAnsi="Times New Roman" w:cs="Times New Roman"/>
                <w:sz w:val="24"/>
                <w:szCs w:val="24"/>
                <w:lang w:eastAsia="pl-PL"/>
              </w:rPr>
              <w:br/>
              <w:t xml:space="preserve">Inny sposób: </w:t>
            </w:r>
            <w:r w:rsidRPr="002E31B6">
              <w:rPr>
                <w:rFonts w:ascii="Times New Roman" w:eastAsia="Times New Roman" w:hAnsi="Times New Roman" w:cs="Times New Roman"/>
                <w:sz w:val="24"/>
                <w:szCs w:val="24"/>
                <w:lang w:eastAsia="pl-PL"/>
              </w:rPr>
              <w:br/>
              <w:t>Ofertę w formie papierowej należy złożyć: bud. nr 5, pok. nr 349 - Kancelaria Jawna AMW</w:t>
            </w:r>
            <w:r w:rsidRPr="002E31B6">
              <w:rPr>
                <w:rFonts w:ascii="Times New Roman" w:eastAsia="Times New Roman" w:hAnsi="Times New Roman" w:cs="Times New Roman"/>
                <w:sz w:val="24"/>
                <w:szCs w:val="24"/>
                <w:lang w:eastAsia="pl-PL"/>
              </w:rPr>
              <w:br/>
              <w:t xml:space="preserve">Adres: </w:t>
            </w:r>
            <w:r w:rsidRPr="002E31B6">
              <w:rPr>
                <w:rFonts w:ascii="Times New Roman" w:eastAsia="Times New Roman" w:hAnsi="Times New Roman" w:cs="Times New Roman"/>
                <w:sz w:val="24"/>
                <w:szCs w:val="24"/>
                <w:lang w:eastAsia="pl-PL"/>
              </w:rPr>
              <w:br/>
              <w:t>AKADEMII MARYNARKI WOJENNEJ ul. Śmidowicza 69, 81-127 Gdynia, bud. nr 5, pok. nr 349 - Kancelaria Jawna czynna w godz.: 7.30- 10.00 i od 13.00 - 15.15 codziennie z wyjątkiem sobót, niedziel i dni ustawowo wolnych od pracy</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r w:rsidRPr="002E31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E31B6" w:rsidRPr="002E31B6" w:rsidRDefault="002E31B6" w:rsidP="002E31B6">
            <w:pPr>
              <w:spacing w:after="0" w:line="450" w:lineRule="atLeast"/>
              <w:rPr>
                <w:rFonts w:ascii="Times New Roman" w:eastAsia="Times New Roman" w:hAnsi="Times New Roman" w:cs="Times New Roman"/>
                <w:b/>
                <w:bCs/>
                <w:sz w:val="27"/>
                <w:szCs w:val="27"/>
                <w:lang w:eastAsia="pl-PL"/>
              </w:rPr>
            </w:pPr>
            <w:r w:rsidRPr="002E31B6">
              <w:rPr>
                <w:rFonts w:ascii="Times New Roman" w:eastAsia="Times New Roman" w:hAnsi="Times New Roman" w:cs="Times New Roman"/>
                <w:b/>
                <w:bCs/>
                <w:sz w:val="27"/>
                <w:szCs w:val="27"/>
                <w:u w:val="single"/>
                <w:lang w:eastAsia="pl-PL"/>
              </w:rPr>
              <w:t xml:space="preserve">SEKCJA II: PRZEDMIOT ZAMÓWIENIA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II.1) Nazwa nadana zamówieniu przez zamawiającego: </w:t>
            </w:r>
            <w:r w:rsidRPr="002E31B6">
              <w:rPr>
                <w:rFonts w:ascii="Times New Roman" w:eastAsia="Times New Roman" w:hAnsi="Times New Roman" w:cs="Times New Roman"/>
                <w:sz w:val="24"/>
                <w:szCs w:val="24"/>
                <w:lang w:eastAsia="pl-PL"/>
              </w:rPr>
              <w:t xml:space="preserve">Ubezpieczenia mienia, odpowiedzialności cywilnej, pojazdów oraz </w:t>
            </w:r>
            <w:proofErr w:type="spellStart"/>
            <w:r w:rsidRPr="002E31B6">
              <w:rPr>
                <w:rFonts w:ascii="Times New Roman" w:eastAsia="Times New Roman" w:hAnsi="Times New Roman" w:cs="Times New Roman"/>
                <w:sz w:val="24"/>
                <w:szCs w:val="24"/>
                <w:lang w:eastAsia="pl-PL"/>
              </w:rPr>
              <w:t>ryzyk</w:t>
            </w:r>
            <w:proofErr w:type="spellEnd"/>
            <w:r w:rsidRPr="002E31B6">
              <w:rPr>
                <w:rFonts w:ascii="Times New Roman" w:eastAsia="Times New Roman" w:hAnsi="Times New Roman" w:cs="Times New Roman"/>
                <w:sz w:val="24"/>
                <w:szCs w:val="24"/>
                <w:lang w:eastAsia="pl-PL"/>
              </w:rPr>
              <w:t xml:space="preserve"> morskich Akademii Marynarki Wojennej w Gdyni</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Numer referencyjny: </w:t>
            </w:r>
            <w:r w:rsidRPr="002E31B6">
              <w:rPr>
                <w:rFonts w:ascii="Times New Roman" w:eastAsia="Times New Roman" w:hAnsi="Times New Roman" w:cs="Times New Roman"/>
                <w:sz w:val="24"/>
                <w:szCs w:val="24"/>
                <w:lang w:eastAsia="pl-PL"/>
              </w:rPr>
              <w:t>37/ZP/17</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31B6" w:rsidRPr="002E31B6" w:rsidRDefault="002E31B6" w:rsidP="002E31B6">
            <w:pPr>
              <w:spacing w:after="0" w:line="450" w:lineRule="atLeast"/>
              <w:jc w:val="both"/>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II.2) Rodzaj zamówienia: </w:t>
            </w:r>
            <w:r w:rsidRPr="002E31B6">
              <w:rPr>
                <w:rFonts w:ascii="Times New Roman" w:eastAsia="Times New Roman" w:hAnsi="Times New Roman" w:cs="Times New Roman"/>
                <w:sz w:val="24"/>
                <w:szCs w:val="24"/>
                <w:lang w:eastAsia="pl-PL"/>
              </w:rPr>
              <w:t xml:space="preserve">usługi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II.3) Informacja o możliwości składania ofert częściowych</w:t>
            </w:r>
            <w:r w:rsidRPr="002E31B6">
              <w:rPr>
                <w:rFonts w:ascii="Times New Roman" w:eastAsia="Times New Roman" w:hAnsi="Times New Roman" w:cs="Times New Roman"/>
                <w:sz w:val="24"/>
                <w:szCs w:val="24"/>
                <w:lang w:eastAsia="pl-PL"/>
              </w:rPr>
              <w:br/>
              <w:t xml:space="preserve">Zamówienie podzielone jest na części: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Tak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Oferty lub wnioski o dopuszczenie do udziału w postępowaniu można składać w odniesieniu do:</w:t>
            </w:r>
            <w:r w:rsidRPr="002E31B6">
              <w:rPr>
                <w:rFonts w:ascii="Times New Roman" w:eastAsia="Times New Roman" w:hAnsi="Times New Roman" w:cs="Times New Roman"/>
                <w:sz w:val="24"/>
                <w:szCs w:val="24"/>
                <w:lang w:eastAsia="pl-PL"/>
              </w:rPr>
              <w:br/>
              <w:t xml:space="preserve">wszystkich części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II.4) Krótki opis przedmiotu zamówienia </w:t>
            </w:r>
            <w:r w:rsidRPr="002E31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31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E31B6">
              <w:rPr>
                <w:rFonts w:ascii="Times New Roman" w:eastAsia="Times New Roman" w:hAnsi="Times New Roman" w:cs="Times New Roman"/>
                <w:sz w:val="24"/>
                <w:szCs w:val="24"/>
                <w:lang w:eastAsia="pl-PL"/>
              </w:rPr>
              <w:t xml:space="preserve">Ubezpieczenie mienia i odpowiedzialności cywilnej Ubezpieczenie pojazdów mechanicznych Ubezpieczenie jednostek pływających Odpowiedzialności cywilnej w związku z pracami na platformie NNW w związku z pracami na platformie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II.5) Główny kod CPV: </w:t>
            </w:r>
            <w:r w:rsidRPr="002E31B6">
              <w:rPr>
                <w:rFonts w:ascii="Times New Roman" w:eastAsia="Times New Roman" w:hAnsi="Times New Roman" w:cs="Times New Roman"/>
                <w:sz w:val="24"/>
                <w:szCs w:val="24"/>
                <w:lang w:eastAsia="pl-PL"/>
              </w:rPr>
              <w:t>66516000-0</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Dodatkowe kody CPV:</w:t>
            </w:r>
            <w:r w:rsidRPr="002E31B6">
              <w:rPr>
                <w:rFonts w:ascii="Times New Roman" w:eastAsia="Times New Roman" w:hAnsi="Times New Roman" w:cs="Times New Roman"/>
                <w:sz w:val="24"/>
                <w:szCs w:val="24"/>
                <w:lang w:eastAsia="pl-PL"/>
              </w:rPr>
              <w:t>66515200-5, 66514100-7, 66514110-0, 66514150-2, 66516000-0, 66512100-3</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II.6) Całkowita wartość zamówienia </w:t>
            </w:r>
            <w:r w:rsidRPr="002E31B6">
              <w:rPr>
                <w:rFonts w:ascii="Times New Roman" w:eastAsia="Times New Roman" w:hAnsi="Times New Roman" w:cs="Times New Roman"/>
                <w:i/>
                <w:iCs/>
                <w:sz w:val="24"/>
                <w:szCs w:val="24"/>
                <w:lang w:eastAsia="pl-PL"/>
              </w:rPr>
              <w:t>(jeżeli zamawiający podaje informacje o wartości zamówienia)</w:t>
            </w:r>
            <w:r w:rsidRPr="002E31B6">
              <w:rPr>
                <w:rFonts w:ascii="Times New Roman" w:eastAsia="Times New Roman" w:hAnsi="Times New Roman" w:cs="Times New Roman"/>
                <w:sz w:val="24"/>
                <w:szCs w:val="24"/>
                <w:lang w:eastAsia="pl-PL"/>
              </w:rPr>
              <w:t xml:space="preserve">: </w:t>
            </w:r>
            <w:r w:rsidRPr="002E31B6">
              <w:rPr>
                <w:rFonts w:ascii="Times New Roman" w:eastAsia="Times New Roman" w:hAnsi="Times New Roman" w:cs="Times New Roman"/>
                <w:sz w:val="24"/>
                <w:szCs w:val="24"/>
                <w:lang w:eastAsia="pl-PL"/>
              </w:rPr>
              <w:br/>
              <w:t xml:space="preserve">Wartość bez VAT: </w:t>
            </w:r>
            <w:r w:rsidRPr="002E31B6">
              <w:rPr>
                <w:rFonts w:ascii="Times New Roman" w:eastAsia="Times New Roman" w:hAnsi="Times New Roman" w:cs="Times New Roman"/>
                <w:sz w:val="24"/>
                <w:szCs w:val="24"/>
                <w:lang w:eastAsia="pl-PL"/>
              </w:rPr>
              <w:br/>
              <w:t xml:space="preserve">Waluta: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E31B6">
              <w:rPr>
                <w:rFonts w:ascii="Times New Roman" w:eastAsia="Times New Roman" w:hAnsi="Times New Roman" w:cs="Times New Roman"/>
                <w:sz w:val="24"/>
                <w:szCs w:val="24"/>
                <w:lang w:eastAsia="pl-PL"/>
              </w:rPr>
              <w:t xml:space="preserve">tak </w:t>
            </w:r>
            <w:r w:rsidRPr="002E31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1.Zamawiający przewiduje możliwość udzielenia zamówień, o których mowa w art. 67 ust 1 pkt. 6 ustawy Prawo zamówień publicznych. Zamówienie może zostać udzielone w sytuacji zakupu lub przejęcia nowych składników mienia – wartość zamówienia do 5.000 zł, 2.Zamówienie zostanie udzielone po stawkach nie wyższych niż wynikających ze złożonej oferty.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data zakończenia: 30/04/2019</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II.9) Informacje dodatkowe: </w:t>
            </w:r>
          </w:p>
          <w:p w:rsidR="002E31B6" w:rsidRPr="002E31B6" w:rsidRDefault="002E31B6" w:rsidP="002E31B6">
            <w:pPr>
              <w:spacing w:after="0" w:line="450" w:lineRule="atLeast"/>
              <w:rPr>
                <w:rFonts w:ascii="Times New Roman" w:eastAsia="Times New Roman" w:hAnsi="Times New Roman" w:cs="Times New Roman"/>
                <w:b/>
                <w:bCs/>
                <w:sz w:val="27"/>
                <w:szCs w:val="27"/>
                <w:lang w:eastAsia="pl-PL"/>
              </w:rPr>
            </w:pPr>
            <w:r w:rsidRPr="002E31B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III.1) WARUNKI UDZIAŁU W POSTĘPOWANIU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31B6">
              <w:rPr>
                <w:rFonts w:ascii="Times New Roman" w:eastAsia="Times New Roman" w:hAnsi="Times New Roman" w:cs="Times New Roman"/>
                <w:sz w:val="24"/>
                <w:szCs w:val="24"/>
                <w:lang w:eastAsia="pl-PL"/>
              </w:rPr>
              <w:br/>
              <w:t xml:space="preserve">Określenie warunków: Wykonawca przedkłada zezwolenie na prowadzenie działalności ubezpieczeniowej zgodnie z przepisami ustawy z dnia 11 września 2015 r. o działalności ubezpieczeniowej i reasekuracyjnej w następujących grupach, o których mowa w dziale II załącznika do ustawy: - dla zadania nr 1 (mienie i OC) w grupie nr 8, 9,13 - dla zadania nr 2 (komunikacja) w grupie nr 1, 3, 10 - dla zadania nr 3 (jednostki pływające) w grupie nr 1, 6, 12 - dla zadania nr 4 w grupie 13 - dla zadania nr 5 w grupie 1 W przypadku składania oferty przez Wykonawców ubiegających się wspólnie o udzielenie zamówienia, wymagany dokument musi być złożony przez co najmniej jednego Wykonawcę. Zamawiający za właściwe uzna przedłożenie zaświadczenia wydanego przez Komisję Nadzoru Finansowego, potwierdzającego zezwolenie na prowadzenie działalności ubezpieczeniowej w wymaganych grupach. </w:t>
            </w:r>
            <w:r w:rsidRPr="002E31B6">
              <w:rPr>
                <w:rFonts w:ascii="Times New Roman" w:eastAsia="Times New Roman" w:hAnsi="Times New Roman" w:cs="Times New Roman"/>
                <w:sz w:val="24"/>
                <w:szCs w:val="24"/>
                <w:lang w:eastAsia="pl-PL"/>
              </w:rPr>
              <w:br/>
              <w:t xml:space="preserve">Informacje dodatkowe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III.1.2) Sytuacja finansowa lub ekonomiczna </w:t>
            </w:r>
            <w:r w:rsidRPr="002E31B6">
              <w:rPr>
                <w:rFonts w:ascii="Times New Roman" w:eastAsia="Times New Roman" w:hAnsi="Times New Roman" w:cs="Times New Roman"/>
                <w:sz w:val="24"/>
                <w:szCs w:val="24"/>
                <w:lang w:eastAsia="pl-PL"/>
              </w:rPr>
              <w:br/>
              <w:t xml:space="preserve">Określenie warunków: </w:t>
            </w:r>
            <w:r w:rsidRPr="002E31B6">
              <w:rPr>
                <w:rFonts w:ascii="Times New Roman" w:eastAsia="Times New Roman" w:hAnsi="Times New Roman" w:cs="Times New Roman"/>
                <w:sz w:val="24"/>
                <w:szCs w:val="24"/>
                <w:lang w:eastAsia="pl-PL"/>
              </w:rPr>
              <w:br/>
              <w:t xml:space="preserve">Informacje dodatkowe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III.1.3) Zdolność techniczna lub zawodowa </w:t>
            </w:r>
            <w:r w:rsidRPr="002E31B6">
              <w:rPr>
                <w:rFonts w:ascii="Times New Roman" w:eastAsia="Times New Roman" w:hAnsi="Times New Roman" w:cs="Times New Roman"/>
                <w:sz w:val="24"/>
                <w:szCs w:val="24"/>
                <w:lang w:eastAsia="pl-PL"/>
              </w:rPr>
              <w:br/>
              <w:t xml:space="preserve">Określenie warunków: </w:t>
            </w:r>
            <w:r w:rsidRPr="002E31B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E31B6">
              <w:rPr>
                <w:rFonts w:ascii="Times New Roman" w:eastAsia="Times New Roman" w:hAnsi="Times New Roman" w:cs="Times New Roman"/>
                <w:sz w:val="24"/>
                <w:szCs w:val="24"/>
                <w:lang w:eastAsia="pl-PL"/>
              </w:rPr>
              <w:br/>
              <w:t xml:space="preserve">Informacje dodatkowe: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III.2) PODSTAWY WYKLUCZENIA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III.2.1) Podstawy wykluczenia określone w art. 24 ust. 1 ustawy Pzp</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III.2.2) Zamawiający przewiduje wykluczenie wykonawcy na podstawie art. 24 ust. 5 ustawy Pzp</w:t>
            </w:r>
            <w:r w:rsidRPr="002E31B6">
              <w:rPr>
                <w:rFonts w:ascii="Times New Roman" w:eastAsia="Times New Roman" w:hAnsi="Times New Roman" w:cs="Times New Roman"/>
                <w:sz w:val="24"/>
                <w:szCs w:val="24"/>
                <w:lang w:eastAsia="pl-PL"/>
              </w:rPr>
              <w:t xml:space="preserve"> nie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31B6">
              <w:rPr>
                <w:rFonts w:ascii="Times New Roman" w:eastAsia="Times New Roman" w:hAnsi="Times New Roman" w:cs="Times New Roman"/>
                <w:sz w:val="24"/>
                <w:szCs w:val="24"/>
                <w:lang w:eastAsia="pl-PL"/>
              </w:rPr>
              <w:br/>
              <w:t xml:space="preserve">tak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Oświadczenie o spełnianiu kryteriów selekcji </w:t>
            </w:r>
            <w:r w:rsidRPr="002E31B6">
              <w:rPr>
                <w:rFonts w:ascii="Times New Roman" w:eastAsia="Times New Roman" w:hAnsi="Times New Roman" w:cs="Times New Roman"/>
                <w:sz w:val="24"/>
                <w:szCs w:val="24"/>
                <w:lang w:eastAsia="pl-PL"/>
              </w:rPr>
              <w:br/>
              <w:t xml:space="preserve">nie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III.5.1) W ZAKRESIE SPEŁNIANIA WARUNKÓW UDZIAŁU W POSTĘPOWANIU:</w:t>
            </w:r>
            <w:r w:rsidRPr="002E31B6">
              <w:rPr>
                <w:rFonts w:ascii="Times New Roman" w:eastAsia="Times New Roman" w:hAnsi="Times New Roman" w:cs="Times New Roman"/>
                <w:sz w:val="24"/>
                <w:szCs w:val="24"/>
                <w:lang w:eastAsia="pl-PL"/>
              </w:rPr>
              <w:br/>
              <w:t xml:space="preserve">Wykonawca przedkłada zezwolenie na prowadzenie działalności ubezpieczeniowej zgodnie z przepisami ustawy z dnia 11 września 2015 r. o działalności ubezpieczeniowej i reasekuracyjnej w następujących grupach, o których mowa w dziale II załącznika do ustawy: - dla zadania nr 1 (mienie i OC) w grupie nr 8, 9,13 - dla zadania nr 2 (komunikacja) w grupie nr 1, 3, 10 - dla zadania nr 3 (jednostki pływające) w grupie nr 1, 6, 12 - dla zadania nr 4 w grupie 13 - dla zadania nr 5 w grupie 1 W przypadku składania oferty przez Wykonawców ubiegających się wspólnie o udzielenie zamówienia, wymagany dokument musi być złożony przez co najmniej jednego Wykonawcę. Zamawiający za właściwe uzna przedłożenie zaświadczenia wydanego przez Komisję Nadzoru Finansowego, potwierdzającego zezwolenie na prowadzenie działalności ubezpieczeniowej w wymaganych grupach.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III.5.2) W ZAKRESIE KRYTERIÓW SELEKCJI:</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III.7) INNE DOKUMENTY NIE WYMIENIONE W pkt III.3) - III.6)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Wypełniony i podpisany Formularz Oferty zgodnie ze wzorem stanowiącym załącznik nr 4 do SIWZ; </w:t>
            </w:r>
          </w:p>
          <w:p w:rsidR="002E31B6" w:rsidRPr="002E31B6" w:rsidRDefault="002E31B6" w:rsidP="002E31B6">
            <w:pPr>
              <w:spacing w:after="0" w:line="450" w:lineRule="atLeast"/>
              <w:rPr>
                <w:rFonts w:ascii="Times New Roman" w:eastAsia="Times New Roman" w:hAnsi="Times New Roman" w:cs="Times New Roman"/>
                <w:b/>
                <w:bCs/>
                <w:sz w:val="27"/>
                <w:szCs w:val="27"/>
                <w:lang w:eastAsia="pl-PL"/>
              </w:rPr>
            </w:pPr>
            <w:r w:rsidRPr="002E31B6">
              <w:rPr>
                <w:rFonts w:ascii="Times New Roman" w:eastAsia="Times New Roman" w:hAnsi="Times New Roman" w:cs="Times New Roman"/>
                <w:b/>
                <w:bCs/>
                <w:sz w:val="27"/>
                <w:szCs w:val="27"/>
                <w:u w:val="single"/>
                <w:lang w:eastAsia="pl-PL"/>
              </w:rPr>
              <w:t xml:space="preserve">SEKCJA IV: PROCEDURA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IV.1) OPIS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IV.1.1) Tryb udzielenia zamówienia: </w:t>
            </w:r>
            <w:r w:rsidRPr="002E31B6">
              <w:rPr>
                <w:rFonts w:ascii="Times New Roman" w:eastAsia="Times New Roman" w:hAnsi="Times New Roman" w:cs="Times New Roman"/>
                <w:sz w:val="24"/>
                <w:szCs w:val="24"/>
                <w:lang w:eastAsia="pl-PL"/>
              </w:rPr>
              <w:t xml:space="preserve">przetarg nieograniczony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IV.1.2) Zamawiający żąda wniesienia wadium:</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IV.1.3) Przewiduje się udzielenie zaliczek na poczet wykonania zamówienia:</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r w:rsidRPr="002E31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31B6">
              <w:rPr>
                <w:rFonts w:ascii="Times New Roman" w:eastAsia="Times New Roman" w:hAnsi="Times New Roman" w:cs="Times New Roman"/>
                <w:sz w:val="24"/>
                <w:szCs w:val="24"/>
                <w:lang w:eastAsia="pl-PL"/>
              </w:rPr>
              <w:br/>
              <w:t xml:space="preserve">nie </w:t>
            </w:r>
            <w:r w:rsidRPr="002E31B6">
              <w:rPr>
                <w:rFonts w:ascii="Times New Roman" w:eastAsia="Times New Roman" w:hAnsi="Times New Roman" w:cs="Times New Roman"/>
                <w:sz w:val="24"/>
                <w:szCs w:val="24"/>
                <w:lang w:eastAsia="pl-PL"/>
              </w:rPr>
              <w:br/>
              <w:t xml:space="preserve">Informacje dodatkowe: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IV.1.5.) Wymaga się złożenia oferty wariantowej: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nie </w:t>
            </w:r>
            <w:r w:rsidRPr="002E31B6">
              <w:rPr>
                <w:rFonts w:ascii="Times New Roman" w:eastAsia="Times New Roman" w:hAnsi="Times New Roman" w:cs="Times New Roman"/>
                <w:sz w:val="24"/>
                <w:szCs w:val="24"/>
                <w:lang w:eastAsia="pl-PL"/>
              </w:rPr>
              <w:br/>
              <w:t xml:space="preserve">Dopuszcza się złożenie oferty wariantowej </w:t>
            </w:r>
            <w:r w:rsidRPr="002E31B6">
              <w:rPr>
                <w:rFonts w:ascii="Times New Roman" w:eastAsia="Times New Roman" w:hAnsi="Times New Roman" w:cs="Times New Roman"/>
                <w:sz w:val="24"/>
                <w:szCs w:val="24"/>
                <w:lang w:eastAsia="pl-PL"/>
              </w:rPr>
              <w:br/>
              <w:t xml:space="preserve">nie </w:t>
            </w:r>
            <w:r w:rsidRPr="002E31B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31B6">
              <w:rPr>
                <w:rFonts w:ascii="Times New Roman" w:eastAsia="Times New Roman" w:hAnsi="Times New Roman" w:cs="Times New Roman"/>
                <w:sz w:val="24"/>
                <w:szCs w:val="24"/>
                <w:lang w:eastAsia="pl-PL"/>
              </w:rPr>
              <w:br/>
              <w:t xml:space="preserve">nie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Liczba wykonawców  </w:t>
            </w:r>
            <w:r w:rsidRPr="002E31B6">
              <w:rPr>
                <w:rFonts w:ascii="Times New Roman" w:eastAsia="Times New Roman" w:hAnsi="Times New Roman" w:cs="Times New Roman"/>
                <w:sz w:val="24"/>
                <w:szCs w:val="24"/>
                <w:lang w:eastAsia="pl-PL"/>
              </w:rPr>
              <w:br/>
              <w:t xml:space="preserve">Przewidywana minimalna liczba wykonawców </w:t>
            </w:r>
            <w:r w:rsidRPr="002E31B6">
              <w:rPr>
                <w:rFonts w:ascii="Times New Roman" w:eastAsia="Times New Roman" w:hAnsi="Times New Roman" w:cs="Times New Roman"/>
                <w:sz w:val="24"/>
                <w:szCs w:val="24"/>
                <w:lang w:eastAsia="pl-PL"/>
              </w:rPr>
              <w:br/>
              <w:t>Maksymalna liczba wykonawców  </w:t>
            </w:r>
            <w:r w:rsidRPr="002E31B6">
              <w:rPr>
                <w:rFonts w:ascii="Times New Roman" w:eastAsia="Times New Roman" w:hAnsi="Times New Roman" w:cs="Times New Roman"/>
                <w:sz w:val="24"/>
                <w:szCs w:val="24"/>
                <w:lang w:eastAsia="pl-PL"/>
              </w:rPr>
              <w:br/>
              <w:t xml:space="preserve">Kryteria selekcji wykonawców: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IV.1.7) Informacje na temat umowy ramowej lub dynamicznego systemu zakupów: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Umowa ramowa będzie zawarta: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t xml:space="preserve">Czy przewiduje się ograniczenie liczby uczestników umowy ramowej: </w:t>
            </w:r>
            <w:r w:rsidRPr="002E31B6">
              <w:rPr>
                <w:rFonts w:ascii="Times New Roman" w:eastAsia="Times New Roman" w:hAnsi="Times New Roman" w:cs="Times New Roman"/>
                <w:sz w:val="24"/>
                <w:szCs w:val="24"/>
                <w:lang w:eastAsia="pl-PL"/>
              </w:rPr>
              <w:br/>
              <w:t xml:space="preserve">nie </w:t>
            </w:r>
            <w:r w:rsidRPr="002E31B6">
              <w:rPr>
                <w:rFonts w:ascii="Times New Roman" w:eastAsia="Times New Roman" w:hAnsi="Times New Roman" w:cs="Times New Roman"/>
                <w:sz w:val="24"/>
                <w:szCs w:val="24"/>
                <w:lang w:eastAsia="pl-PL"/>
              </w:rPr>
              <w:br/>
              <w:t xml:space="preserve">Informacje dodatkowe: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t xml:space="preserve">Zamówienie obejmuje ustanowienie dynamicznego systemu zakupów: </w:t>
            </w:r>
            <w:r w:rsidRPr="002E31B6">
              <w:rPr>
                <w:rFonts w:ascii="Times New Roman" w:eastAsia="Times New Roman" w:hAnsi="Times New Roman" w:cs="Times New Roman"/>
                <w:sz w:val="24"/>
                <w:szCs w:val="24"/>
                <w:lang w:eastAsia="pl-PL"/>
              </w:rPr>
              <w:br/>
              <w:t xml:space="preserve">nie </w:t>
            </w:r>
            <w:r w:rsidRPr="002E31B6">
              <w:rPr>
                <w:rFonts w:ascii="Times New Roman" w:eastAsia="Times New Roman" w:hAnsi="Times New Roman" w:cs="Times New Roman"/>
                <w:sz w:val="24"/>
                <w:szCs w:val="24"/>
                <w:lang w:eastAsia="pl-PL"/>
              </w:rPr>
              <w:br/>
              <w:t xml:space="preserve">Informacje dodatkowe: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31B6">
              <w:rPr>
                <w:rFonts w:ascii="Times New Roman" w:eastAsia="Times New Roman" w:hAnsi="Times New Roman" w:cs="Times New Roman"/>
                <w:sz w:val="24"/>
                <w:szCs w:val="24"/>
                <w:lang w:eastAsia="pl-PL"/>
              </w:rPr>
              <w:br/>
              <w:t xml:space="preserve">nie </w:t>
            </w:r>
            <w:r w:rsidRPr="002E31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31B6">
              <w:rPr>
                <w:rFonts w:ascii="Times New Roman" w:eastAsia="Times New Roman" w:hAnsi="Times New Roman" w:cs="Times New Roman"/>
                <w:sz w:val="24"/>
                <w:szCs w:val="24"/>
                <w:lang w:eastAsia="pl-PL"/>
              </w:rPr>
              <w:br/>
              <w:t xml:space="preserve">nie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IV.1.8) Aukcja elektroniczna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Przewidziane jest przeprowadzenie aukcji elektronicznej </w:t>
            </w:r>
            <w:r w:rsidRPr="002E31B6">
              <w:rPr>
                <w:rFonts w:ascii="Times New Roman" w:eastAsia="Times New Roman" w:hAnsi="Times New Roman" w:cs="Times New Roman"/>
                <w:i/>
                <w:iCs/>
                <w:sz w:val="24"/>
                <w:szCs w:val="24"/>
                <w:lang w:eastAsia="pl-PL"/>
              </w:rPr>
              <w:t xml:space="preserve">(przetarg nieograniczony, przetarg ograniczony, negocjacje z ogłoszeniem) </w:t>
            </w:r>
            <w:r w:rsidRPr="002E31B6">
              <w:rPr>
                <w:rFonts w:ascii="Times New Roman" w:eastAsia="Times New Roman" w:hAnsi="Times New Roman" w:cs="Times New Roman"/>
                <w:sz w:val="24"/>
                <w:szCs w:val="24"/>
                <w:lang w:eastAsia="pl-PL"/>
              </w:rPr>
              <w:t xml:space="preserve">nie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31B6">
              <w:rPr>
                <w:rFonts w:ascii="Times New Roman" w:eastAsia="Times New Roman" w:hAnsi="Times New Roman" w:cs="Times New Roman"/>
                <w:sz w:val="24"/>
                <w:szCs w:val="24"/>
                <w:lang w:eastAsia="pl-PL"/>
              </w:rPr>
              <w:br/>
              <w:t xml:space="preserve">nie </w:t>
            </w:r>
            <w:r w:rsidRPr="002E31B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E31B6">
              <w:rPr>
                <w:rFonts w:ascii="Times New Roman" w:eastAsia="Times New Roman" w:hAnsi="Times New Roman" w:cs="Times New Roman"/>
                <w:sz w:val="24"/>
                <w:szCs w:val="24"/>
                <w:lang w:eastAsia="pl-PL"/>
              </w:rPr>
              <w:br/>
              <w:t xml:space="preserve">Informacje dotyczące przebiegu aukcji elektronicznej: </w:t>
            </w:r>
            <w:r w:rsidRPr="002E31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31B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31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31B6">
              <w:rPr>
                <w:rFonts w:ascii="Times New Roman" w:eastAsia="Times New Roman" w:hAnsi="Times New Roman" w:cs="Times New Roman"/>
                <w:sz w:val="24"/>
                <w:szCs w:val="24"/>
                <w:lang w:eastAsia="pl-PL"/>
              </w:rPr>
              <w:br/>
              <w:t xml:space="preserve">Informacje o liczbie etapów aukcji elektronicznej i czasie ich trwania: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E31B6" w:rsidRPr="002E31B6" w:rsidTr="002E31B6">
              <w:trPr>
                <w:tblCellSpacing w:w="15" w:type="dxa"/>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etap nr</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czas trwania etapu</w:t>
                  </w:r>
                </w:p>
              </w:tc>
            </w:tr>
            <w:tr w:rsidR="002E31B6" w:rsidRPr="002E31B6" w:rsidTr="002E31B6">
              <w:trPr>
                <w:tblCellSpacing w:w="15" w:type="dxa"/>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0"/>
                      <w:szCs w:val="20"/>
                      <w:lang w:eastAsia="pl-PL"/>
                    </w:rPr>
                  </w:pPr>
                </w:p>
              </w:tc>
            </w:tr>
          </w:tbl>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E31B6">
              <w:rPr>
                <w:rFonts w:ascii="Times New Roman" w:eastAsia="Times New Roman" w:hAnsi="Times New Roman" w:cs="Times New Roman"/>
                <w:sz w:val="24"/>
                <w:szCs w:val="24"/>
                <w:lang w:eastAsia="pl-PL"/>
              </w:rPr>
              <w:br/>
              <w:t xml:space="preserve">Warunki zamknięcia aukcji elektronicznej: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IV.2) KRYTERIA OCENY OFERT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IV.2.1) Kryteria oceny ofert: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5"/>
              <w:gridCol w:w="1049"/>
            </w:tblGrid>
            <w:tr w:rsidR="002E31B6" w:rsidRPr="002E31B6" w:rsidTr="002E31B6">
              <w:trPr>
                <w:tblCellSpacing w:w="15" w:type="dxa"/>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i/>
                      <w:iCs/>
                      <w:sz w:val="24"/>
                      <w:szCs w:val="24"/>
                      <w:lang w:eastAsia="pl-PL"/>
                    </w:rPr>
                    <w:t>Kryteria</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i/>
                      <w:iCs/>
                      <w:sz w:val="24"/>
                      <w:szCs w:val="24"/>
                      <w:lang w:eastAsia="pl-PL"/>
                    </w:rPr>
                    <w:t>Znaczenie</w:t>
                  </w:r>
                </w:p>
              </w:tc>
            </w:tr>
            <w:tr w:rsidR="002E31B6" w:rsidRPr="002E31B6" w:rsidTr="002E31B6">
              <w:trPr>
                <w:tblCellSpacing w:w="15" w:type="dxa"/>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cena oferty</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90</w:t>
                  </w:r>
                </w:p>
              </w:tc>
            </w:tr>
            <w:tr w:rsidR="002E31B6" w:rsidRPr="002E31B6" w:rsidTr="002E31B6">
              <w:trPr>
                <w:tblCellSpacing w:w="15" w:type="dxa"/>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Klauzule fakultatywne</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10</w:t>
                  </w:r>
                </w:p>
              </w:tc>
            </w:tr>
          </w:tbl>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IV.2.3) Zastosowanie procedury, o której mowa w art. 24aa ust. 1 ustawy Pzp </w:t>
            </w:r>
            <w:r w:rsidRPr="002E31B6">
              <w:rPr>
                <w:rFonts w:ascii="Times New Roman" w:eastAsia="Times New Roman" w:hAnsi="Times New Roman" w:cs="Times New Roman"/>
                <w:sz w:val="24"/>
                <w:szCs w:val="24"/>
                <w:lang w:eastAsia="pl-PL"/>
              </w:rPr>
              <w:t xml:space="preserve">(przetarg nieograniczony) </w:t>
            </w:r>
            <w:r w:rsidRPr="002E31B6">
              <w:rPr>
                <w:rFonts w:ascii="Times New Roman" w:eastAsia="Times New Roman" w:hAnsi="Times New Roman" w:cs="Times New Roman"/>
                <w:sz w:val="24"/>
                <w:szCs w:val="24"/>
                <w:lang w:eastAsia="pl-PL"/>
              </w:rPr>
              <w:br/>
              <w:t xml:space="preserve">tak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IV.3) Negocjacje z ogłoszeniem, dialog konkurencyjny, partnerstwo innowacyjne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IV.3.1) Informacje na temat negocjacji z ogłoszeniem</w:t>
            </w:r>
            <w:r w:rsidRPr="002E31B6">
              <w:rPr>
                <w:rFonts w:ascii="Times New Roman" w:eastAsia="Times New Roman" w:hAnsi="Times New Roman" w:cs="Times New Roman"/>
                <w:sz w:val="24"/>
                <w:szCs w:val="24"/>
                <w:lang w:eastAsia="pl-PL"/>
              </w:rPr>
              <w:br/>
              <w:t xml:space="preserve">Minimalne wymagania, które muszą spełniać wszystkie oferty: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E31B6">
              <w:rPr>
                <w:rFonts w:ascii="Times New Roman" w:eastAsia="Times New Roman" w:hAnsi="Times New Roman" w:cs="Times New Roman"/>
                <w:sz w:val="24"/>
                <w:szCs w:val="24"/>
                <w:lang w:eastAsia="pl-PL"/>
              </w:rPr>
              <w:br/>
              <w:t xml:space="preserve">Przewidziany jest podział negocjacji na etapy w celu ograniczenia liczby ofert: nie </w:t>
            </w:r>
            <w:r w:rsidRPr="002E31B6">
              <w:rPr>
                <w:rFonts w:ascii="Times New Roman" w:eastAsia="Times New Roman" w:hAnsi="Times New Roman" w:cs="Times New Roman"/>
                <w:sz w:val="24"/>
                <w:szCs w:val="24"/>
                <w:lang w:eastAsia="pl-PL"/>
              </w:rPr>
              <w:br/>
              <w:t xml:space="preserve">Należy podać informacje na temat etapów negocjacji (w tym liczbę etapów):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t xml:space="preserve">Informacje dodatkowe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IV.3.2) Informacje na temat dialogu konkurencyjnego</w:t>
            </w:r>
            <w:r w:rsidRPr="002E31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t xml:space="preserve">Wstępny harmonogram postępowania: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t xml:space="preserve">Podział dialogu na etapy w celu ograniczenia liczby rozwiązań: nie </w:t>
            </w:r>
            <w:r w:rsidRPr="002E31B6">
              <w:rPr>
                <w:rFonts w:ascii="Times New Roman" w:eastAsia="Times New Roman" w:hAnsi="Times New Roman" w:cs="Times New Roman"/>
                <w:sz w:val="24"/>
                <w:szCs w:val="24"/>
                <w:lang w:eastAsia="pl-PL"/>
              </w:rPr>
              <w:br/>
              <w:t xml:space="preserve">Należy podać informacje na temat etapów dialogu: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t xml:space="preserve">Informacje dodatkowe: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IV.3.3) Informacje na temat partnerstwa innowacyjnego</w:t>
            </w:r>
            <w:r w:rsidRPr="002E31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31B6">
              <w:rPr>
                <w:rFonts w:ascii="Times New Roman" w:eastAsia="Times New Roman" w:hAnsi="Times New Roman" w:cs="Times New Roman"/>
                <w:sz w:val="24"/>
                <w:szCs w:val="24"/>
                <w:lang w:eastAsia="pl-PL"/>
              </w:rPr>
              <w:br/>
              <w:t xml:space="preserve">nie </w:t>
            </w:r>
            <w:r w:rsidRPr="002E31B6">
              <w:rPr>
                <w:rFonts w:ascii="Times New Roman" w:eastAsia="Times New Roman" w:hAnsi="Times New Roman" w:cs="Times New Roman"/>
                <w:sz w:val="24"/>
                <w:szCs w:val="24"/>
                <w:lang w:eastAsia="pl-PL"/>
              </w:rPr>
              <w:br/>
              <w:t xml:space="preserve">Informacje dodatkowe: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IV.4) Licytacja elektroniczna </w:t>
            </w:r>
            <w:r w:rsidRPr="002E31B6">
              <w:rPr>
                <w:rFonts w:ascii="Times New Roman" w:eastAsia="Times New Roman" w:hAnsi="Times New Roman" w:cs="Times New Roman"/>
                <w:sz w:val="24"/>
                <w:szCs w:val="24"/>
                <w:lang w:eastAsia="pl-PL"/>
              </w:rPr>
              <w:br/>
              <w:t xml:space="preserve">Adres strony internetowej, na której będzie prowadzona licytacja elektroniczna: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Informacje o liczbie etapów licytacji elektronicznej i czasie ich trwania: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E31B6" w:rsidRPr="002E31B6" w:rsidTr="002E31B6">
              <w:trPr>
                <w:tblCellSpacing w:w="15" w:type="dxa"/>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etap nr</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czas trwania etapu</w:t>
                  </w:r>
                </w:p>
              </w:tc>
            </w:tr>
            <w:tr w:rsidR="002E31B6" w:rsidRPr="002E31B6" w:rsidTr="002E31B6">
              <w:trPr>
                <w:tblCellSpacing w:w="15" w:type="dxa"/>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0"/>
                      <w:szCs w:val="20"/>
                      <w:lang w:eastAsia="pl-PL"/>
                    </w:rPr>
                  </w:pPr>
                </w:p>
              </w:tc>
            </w:tr>
          </w:tbl>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Termin otwarcia licytacji elektronicznej: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 xml:space="preserve">Termin i warunki zamknięcia licytacji elektronicznej: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t xml:space="preserve">Wymagania dotyczące zabezpieczenia należytego wykonania umowy: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t xml:space="preserve">Informacje dodatkowe: </w:t>
            </w:r>
          </w:p>
          <w:p w:rsidR="002E31B6" w:rsidRPr="002E31B6" w:rsidRDefault="002E31B6" w:rsidP="002E31B6">
            <w:pPr>
              <w:spacing w:after="0" w:line="450" w:lineRule="atLeast"/>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IV.5) ZMIANA UMOWY</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E31B6">
              <w:rPr>
                <w:rFonts w:ascii="Times New Roman" w:eastAsia="Times New Roman" w:hAnsi="Times New Roman" w:cs="Times New Roman"/>
                <w:sz w:val="24"/>
                <w:szCs w:val="24"/>
                <w:lang w:eastAsia="pl-PL"/>
              </w:rPr>
              <w:t xml:space="preserve"> tak </w:t>
            </w:r>
            <w:r w:rsidRPr="002E31B6">
              <w:rPr>
                <w:rFonts w:ascii="Times New Roman" w:eastAsia="Times New Roman" w:hAnsi="Times New Roman" w:cs="Times New Roman"/>
                <w:sz w:val="24"/>
                <w:szCs w:val="24"/>
                <w:lang w:eastAsia="pl-PL"/>
              </w:rPr>
              <w:br/>
              <w:t xml:space="preserve">Należy wskazać zakres, charakter zmian oraz warunki wprowadzenia zmian: </w:t>
            </w:r>
            <w:r w:rsidRPr="002E31B6">
              <w:rPr>
                <w:rFonts w:ascii="Times New Roman" w:eastAsia="Times New Roman" w:hAnsi="Times New Roman" w:cs="Times New Roman"/>
                <w:sz w:val="24"/>
                <w:szCs w:val="24"/>
                <w:lang w:eastAsia="pl-PL"/>
              </w:rPr>
              <w:br/>
              <w:t xml:space="preserve">2.Zamawiający przewiduje możliwość zmiany postanowień zawartej umowy w stosunku do oferty w odniesieniu do: 1)terminu realizacji zamówienia – skrócenie lub wydłużenie w przypadku zbycia lub zakupu składników mienia; 2)warunków płatności w tym: terminów płatności, wysokości i liczby rat składek w przypadku zbycia lub zakupu nowych składników mienia. 3)brokera uczestniczącego w realizacji umowy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IV.6) INFORMACJE ADMINISTRACYJNE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IV.6.1) Sposób udostępniania informacji o charakterze poufnym </w:t>
            </w:r>
            <w:r w:rsidRPr="002E31B6">
              <w:rPr>
                <w:rFonts w:ascii="Times New Roman" w:eastAsia="Times New Roman" w:hAnsi="Times New Roman" w:cs="Times New Roman"/>
                <w:i/>
                <w:iCs/>
                <w:sz w:val="24"/>
                <w:szCs w:val="24"/>
                <w:lang w:eastAsia="pl-PL"/>
              </w:rPr>
              <w:t xml:space="preserve">(jeżeli dotyczy): </w:t>
            </w:r>
            <w:r w:rsidRPr="002E31B6">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Środki służące ochronie informacji o charakterze poufnym</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31B6">
              <w:rPr>
                <w:rFonts w:ascii="Times New Roman" w:eastAsia="Times New Roman" w:hAnsi="Times New Roman" w:cs="Times New Roman"/>
                <w:sz w:val="24"/>
                <w:szCs w:val="24"/>
                <w:lang w:eastAsia="pl-PL"/>
              </w:rPr>
              <w:br/>
              <w:t xml:space="preserve">Data: 19/04/2017, godzina: 09:00, </w:t>
            </w:r>
            <w:r w:rsidRPr="002E31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31B6">
              <w:rPr>
                <w:rFonts w:ascii="Times New Roman" w:eastAsia="Times New Roman" w:hAnsi="Times New Roman" w:cs="Times New Roman"/>
                <w:sz w:val="24"/>
                <w:szCs w:val="24"/>
                <w:lang w:eastAsia="pl-PL"/>
              </w:rPr>
              <w:br/>
              <w:t xml:space="preserve">nie </w:t>
            </w:r>
            <w:r w:rsidRPr="002E31B6">
              <w:rPr>
                <w:rFonts w:ascii="Times New Roman" w:eastAsia="Times New Roman" w:hAnsi="Times New Roman" w:cs="Times New Roman"/>
                <w:sz w:val="24"/>
                <w:szCs w:val="24"/>
                <w:lang w:eastAsia="pl-PL"/>
              </w:rPr>
              <w:br/>
              <w:t xml:space="preserve">Wskazać powody: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E31B6">
              <w:rPr>
                <w:rFonts w:ascii="Times New Roman" w:eastAsia="Times New Roman" w:hAnsi="Times New Roman" w:cs="Times New Roman"/>
                <w:sz w:val="24"/>
                <w:szCs w:val="24"/>
                <w:lang w:eastAsia="pl-PL"/>
              </w:rPr>
              <w:br/>
              <w:t xml:space="preserve">&gt;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IV.6.3) Termin związania ofertą: </w:t>
            </w:r>
            <w:r w:rsidRPr="002E31B6">
              <w:rPr>
                <w:rFonts w:ascii="Times New Roman" w:eastAsia="Times New Roman" w:hAnsi="Times New Roman" w:cs="Times New Roman"/>
                <w:sz w:val="24"/>
                <w:szCs w:val="24"/>
                <w:lang w:eastAsia="pl-PL"/>
              </w:rPr>
              <w:t xml:space="preserve">okres w dniach: 30 (od ostatecznego terminu składania ofert)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31B6">
              <w:rPr>
                <w:rFonts w:ascii="Times New Roman" w:eastAsia="Times New Roman" w:hAnsi="Times New Roman" w:cs="Times New Roman"/>
                <w:sz w:val="24"/>
                <w:szCs w:val="24"/>
                <w:lang w:eastAsia="pl-PL"/>
              </w:rPr>
              <w:t xml:space="preserve"> nie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31B6">
              <w:rPr>
                <w:rFonts w:ascii="Times New Roman" w:eastAsia="Times New Roman" w:hAnsi="Times New Roman" w:cs="Times New Roman"/>
                <w:sz w:val="24"/>
                <w:szCs w:val="24"/>
                <w:lang w:eastAsia="pl-PL"/>
              </w:rPr>
              <w:t xml:space="preserve"> nie </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IV.6.6) Informacje dodatkowe:</w:t>
            </w:r>
          </w:p>
          <w:p w:rsidR="002E31B6" w:rsidRPr="002E31B6" w:rsidRDefault="002E31B6" w:rsidP="002E31B6">
            <w:pPr>
              <w:spacing w:after="0" w:line="450" w:lineRule="atLeast"/>
              <w:jc w:val="center"/>
              <w:rPr>
                <w:rFonts w:ascii="Times New Roman" w:eastAsia="Times New Roman" w:hAnsi="Times New Roman" w:cs="Times New Roman"/>
                <w:b/>
                <w:bCs/>
                <w:sz w:val="27"/>
                <w:szCs w:val="27"/>
                <w:lang w:eastAsia="pl-PL"/>
              </w:rPr>
            </w:pPr>
            <w:r w:rsidRPr="002E31B6">
              <w:rPr>
                <w:rFonts w:ascii="Times New Roman" w:eastAsia="Times New Roman" w:hAnsi="Times New Roman" w:cs="Times New Roman"/>
                <w:b/>
                <w:bCs/>
                <w:sz w:val="27"/>
                <w:szCs w:val="27"/>
                <w:u w:val="single"/>
                <w:lang w:eastAsia="pl-PL"/>
              </w:rPr>
              <w:t xml:space="preserve">ZAŁĄCZNIK I - INFORMACJE DOTYCZĄCE OFERT CZĘŚCIOWYCH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Część nr: </w:t>
            </w:r>
            <w:r w:rsidRPr="002E31B6">
              <w:rPr>
                <w:rFonts w:ascii="Times New Roman" w:eastAsia="Times New Roman" w:hAnsi="Times New Roman" w:cs="Times New Roman"/>
                <w:sz w:val="24"/>
                <w:szCs w:val="24"/>
                <w:lang w:eastAsia="pl-PL"/>
              </w:rPr>
              <w:t xml:space="preserve">1    </w:t>
            </w:r>
            <w:r w:rsidRPr="002E31B6">
              <w:rPr>
                <w:rFonts w:ascii="Times New Roman" w:eastAsia="Times New Roman" w:hAnsi="Times New Roman" w:cs="Times New Roman"/>
                <w:b/>
                <w:bCs/>
                <w:sz w:val="24"/>
                <w:szCs w:val="24"/>
                <w:lang w:eastAsia="pl-PL"/>
              </w:rPr>
              <w:t xml:space="preserve">Nazwa: </w:t>
            </w:r>
            <w:r w:rsidRPr="002E31B6">
              <w:rPr>
                <w:rFonts w:ascii="Times New Roman" w:eastAsia="Times New Roman" w:hAnsi="Times New Roman" w:cs="Times New Roman"/>
                <w:sz w:val="24"/>
                <w:szCs w:val="24"/>
                <w:lang w:eastAsia="pl-PL"/>
              </w:rPr>
              <w:t>Ubezpieczenie mienia i odpowiedzialności cywilnej</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1) Krótki opis przedmiotu zamówienia </w:t>
            </w:r>
            <w:r w:rsidRPr="002E31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31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31B6">
              <w:rPr>
                <w:rFonts w:ascii="Times New Roman" w:eastAsia="Times New Roman" w:hAnsi="Times New Roman" w:cs="Times New Roman"/>
                <w:b/>
                <w:bCs/>
                <w:sz w:val="24"/>
                <w:szCs w:val="24"/>
                <w:lang w:eastAsia="pl-PL"/>
              </w:rPr>
              <w:t>budowlane:</w:t>
            </w:r>
            <w:r w:rsidRPr="002E31B6">
              <w:rPr>
                <w:rFonts w:ascii="Times New Roman" w:eastAsia="Times New Roman" w:hAnsi="Times New Roman" w:cs="Times New Roman"/>
                <w:sz w:val="24"/>
                <w:szCs w:val="24"/>
                <w:lang w:eastAsia="pl-PL"/>
              </w:rPr>
              <w:t>Ubezpieczenie</w:t>
            </w:r>
            <w:proofErr w:type="spellEnd"/>
            <w:r w:rsidRPr="002E31B6">
              <w:rPr>
                <w:rFonts w:ascii="Times New Roman" w:eastAsia="Times New Roman" w:hAnsi="Times New Roman" w:cs="Times New Roman"/>
                <w:sz w:val="24"/>
                <w:szCs w:val="24"/>
                <w:lang w:eastAsia="pl-PL"/>
              </w:rPr>
              <w:t xml:space="preserve"> mienia i odpowiedzialności cywilnej</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2) Wspólny Słownik Zamówień (CPV): </w:t>
            </w:r>
            <w:r w:rsidRPr="002E31B6">
              <w:rPr>
                <w:rFonts w:ascii="Times New Roman" w:eastAsia="Times New Roman" w:hAnsi="Times New Roman" w:cs="Times New Roman"/>
                <w:sz w:val="24"/>
                <w:szCs w:val="24"/>
                <w:lang w:eastAsia="pl-PL"/>
              </w:rPr>
              <w:t>66516000-0, 66515200-5, 66515400-7</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3) Wartość części zamówienia (jeżeli zamawiający podaje informacje o wartości zamówienia):</w:t>
            </w:r>
            <w:r w:rsidRPr="002E31B6">
              <w:rPr>
                <w:rFonts w:ascii="Times New Roman" w:eastAsia="Times New Roman" w:hAnsi="Times New Roman" w:cs="Times New Roman"/>
                <w:sz w:val="24"/>
                <w:szCs w:val="24"/>
                <w:lang w:eastAsia="pl-PL"/>
              </w:rPr>
              <w:br/>
              <w:t xml:space="preserve">Wartość bez VAT: </w:t>
            </w:r>
            <w:r w:rsidRPr="002E31B6">
              <w:rPr>
                <w:rFonts w:ascii="Times New Roman" w:eastAsia="Times New Roman" w:hAnsi="Times New Roman" w:cs="Times New Roman"/>
                <w:sz w:val="24"/>
                <w:szCs w:val="24"/>
                <w:lang w:eastAsia="pl-PL"/>
              </w:rPr>
              <w:br/>
              <w:t xml:space="preserve">Waluta: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4) Czas trwania lub termin wykonania: </w:t>
            </w:r>
            <w:r w:rsidRPr="002E31B6">
              <w:rPr>
                <w:rFonts w:ascii="Times New Roman" w:eastAsia="Times New Roman" w:hAnsi="Times New Roman" w:cs="Times New Roman"/>
                <w:sz w:val="24"/>
                <w:szCs w:val="24"/>
                <w:lang w:eastAsia="pl-PL"/>
              </w:rPr>
              <w:t>data zakończenia: 31/07/2017</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2540"/>
              <w:gridCol w:w="1334"/>
            </w:tblGrid>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i/>
                      <w:iCs/>
                      <w:sz w:val="24"/>
                      <w:szCs w:val="24"/>
                      <w:lang w:eastAsia="pl-PL"/>
                    </w:rPr>
                    <w:t>Kryteria</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i/>
                      <w:iCs/>
                      <w:sz w:val="24"/>
                      <w:szCs w:val="24"/>
                      <w:lang w:eastAsia="pl-PL"/>
                    </w:rPr>
                    <w:t>Znaczenie</w:t>
                  </w:r>
                </w:p>
              </w:tc>
            </w:tr>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Cena</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90</w:t>
                  </w:r>
                </w:p>
              </w:tc>
            </w:tr>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Klauzule fakultatywne</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10</w:t>
                  </w:r>
                </w:p>
              </w:tc>
            </w:tr>
          </w:tbl>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6) INFORMACJE DODATKOWE: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Część nr: </w:t>
            </w:r>
            <w:r w:rsidRPr="002E31B6">
              <w:rPr>
                <w:rFonts w:ascii="Times New Roman" w:eastAsia="Times New Roman" w:hAnsi="Times New Roman" w:cs="Times New Roman"/>
                <w:sz w:val="24"/>
                <w:szCs w:val="24"/>
                <w:lang w:eastAsia="pl-PL"/>
              </w:rPr>
              <w:t xml:space="preserve">2    </w:t>
            </w:r>
            <w:r w:rsidRPr="002E31B6">
              <w:rPr>
                <w:rFonts w:ascii="Times New Roman" w:eastAsia="Times New Roman" w:hAnsi="Times New Roman" w:cs="Times New Roman"/>
                <w:b/>
                <w:bCs/>
                <w:sz w:val="24"/>
                <w:szCs w:val="24"/>
                <w:lang w:eastAsia="pl-PL"/>
              </w:rPr>
              <w:t xml:space="preserve">Nazwa: </w:t>
            </w:r>
            <w:r w:rsidRPr="002E31B6">
              <w:rPr>
                <w:rFonts w:ascii="Times New Roman" w:eastAsia="Times New Roman" w:hAnsi="Times New Roman" w:cs="Times New Roman"/>
                <w:sz w:val="24"/>
                <w:szCs w:val="24"/>
                <w:lang w:eastAsia="pl-PL"/>
              </w:rPr>
              <w:t>Ubezpieczenie pojazdów mechanicznych</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1) Krótki opis przedmiotu zamówienia </w:t>
            </w:r>
            <w:r w:rsidRPr="002E31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31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31B6">
              <w:rPr>
                <w:rFonts w:ascii="Times New Roman" w:eastAsia="Times New Roman" w:hAnsi="Times New Roman" w:cs="Times New Roman"/>
                <w:b/>
                <w:bCs/>
                <w:sz w:val="24"/>
                <w:szCs w:val="24"/>
                <w:lang w:eastAsia="pl-PL"/>
              </w:rPr>
              <w:t>budowlane:</w:t>
            </w:r>
            <w:r w:rsidRPr="002E31B6">
              <w:rPr>
                <w:rFonts w:ascii="Times New Roman" w:eastAsia="Times New Roman" w:hAnsi="Times New Roman" w:cs="Times New Roman"/>
                <w:sz w:val="24"/>
                <w:szCs w:val="24"/>
                <w:lang w:eastAsia="pl-PL"/>
              </w:rPr>
              <w:t>Ubezpieczenie</w:t>
            </w:r>
            <w:proofErr w:type="spellEnd"/>
            <w:r w:rsidRPr="002E31B6">
              <w:rPr>
                <w:rFonts w:ascii="Times New Roman" w:eastAsia="Times New Roman" w:hAnsi="Times New Roman" w:cs="Times New Roman"/>
                <w:sz w:val="24"/>
                <w:szCs w:val="24"/>
                <w:lang w:eastAsia="pl-PL"/>
              </w:rPr>
              <w:t xml:space="preserve"> pojazdów mechanicznych</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2) Wspólny Słownik Zamówień (CPV): </w:t>
            </w:r>
            <w:r w:rsidRPr="002E31B6">
              <w:rPr>
                <w:rFonts w:ascii="Times New Roman" w:eastAsia="Times New Roman" w:hAnsi="Times New Roman" w:cs="Times New Roman"/>
                <w:sz w:val="24"/>
                <w:szCs w:val="24"/>
                <w:lang w:eastAsia="pl-PL"/>
              </w:rPr>
              <w:t>66514110-0</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3) Wartość części zamówienia (jeżeli zamawiający podaje informacje o wartości zamówienia):</w:t>
            </w:r>
            <w:r w:rsidRPr="002E31B6">
              <w:rPr>
                <w:rFonts w:ascii="Times New Roman" w:eastAsia="Times New Roman" w:hAnsi="Times New Roman" w:cs="Times New Roman"/>
                <w:sz w:val="24"/>
                <w:szCs w:val="24"/>
                <w:lang w:eastAsia="pl-PL"/>
              </w:rPr>
              <w:br/>
              <w:t xml:space="preserve">Wartość bez VAT: </w:t>
            </w:r>
            <w:r w:rsidRPr="002E31B6">
              <w:rPr>
                <w:rFonts w:ascii="Times New Roman" w:eastAsia="Times New Roman" w:hAnsi="Times New Roman" w:cs="Times New Roman"/>
                <w:sz w:val="24"/>
                <w:szCs w:val="24"/>
                <w:lang w:eastAsia="pl-PL"/>
              </w:rPr>
              <w:br/>
              <w:t xml:space="preserve">Waluta: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4) Czas trwania lub termin wykonania: </w:t>
            </w:r>
            <w:r w:rsidRPr="002E31B6">
              <w:rPr>
                <w:rFonts w:ascii="Times New Roman" w:eastAsia="Times New Roman" w:hAnsi="Times New Roman" w:cs="Times New Roman"/>
                <w:sz w:val="24"/>
                <w:szCs w:val="24"/>
                <w:lang w:eastAsia="pl-PL"/>
              </w:rPr>
              <w:t>data zakończenia: 30/04/2018</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2540"/>
              <w:gridCol w:w="1334"/>
            </w:tblGrid>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i/>
                      <w:iCs/>
                      <w:sz w:val="24"/>
                      <w:szCs w:val="24"/>
                      <w:lang w:eastAsia="pl-PL"/>
                    </w:rPr>
                    <w:t>Kryteria</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i/>
                      <w:iCs/>
                      <w:sz w:val="24"/>
                      <w:szCs w:val="24"/>
                      <w:lang w:eastAsia="pl-PL"/>
                    </w:rPr>
                    <w:t>Znaczenie</w:t>
                  </w:r>
                </w:p>
              </w:tc>
            </w:tr>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Cena</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90</w:t>
                  </w:r>
                </w:p>
              </w:tc>
            </w:tr>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Klauzule fakultatywne</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10</w:t>
                  </w:r>
                </w:p>
              </w:tc>
            </w:tr>
          </w:tbl>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6) INFORMACJE DODATKOWE: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Część nr: </w:t>
            </w:r>
            <w:r w:rsidRPr="002E31B6">
              <w:rPr>
                <w:rFonts w:ascii="Times New Roman" w:eastAsia="Times New Roman" w:hAnsi="Times New Roman" w:cs="Times New Roman"/>
                <w:sz w:val="24"/>
                <w:szCs w:val="24"/>
                <w:lang w:eastAsia="pl-PL"/>
              </w:rPr>
              <w:t xml:space="preserve">3    </w:t>
            </w:r>
            <w:r w:rsidRPr="002E31B6">
              <w:rPr>
                <w:rFonts w:ascii="Times New Roman" w:eastAsia="Times New Roman" w:hAnsi="Times New Roman" w:cs="Times New Roman"/>
                <w:b/>
                <w:bCs/>
                <w:sz w:val="24"/>
                <w:szCs w:val="24"/>
                <w:lang w:eastAsia="pl-PL"/>
              </w:rPr>
              <w:t xml:space="preserve">Nazwa: </w:t>
            </w:r>
            <w:r w:rsidRPr="002E31B6">
              <w:rPr>
                <w:rFonts w:ascii="Times New Roman" w:eastAsia="Times New Roman" w:hAnsi="Times New Roman" w:cs="Times New Roman"/>
                <w:sz w:val="24"/>
                <w:szCs w:val="24"/>
                <w:lang w:eastAsia="pl-PL"/>
              </w:rPr>
              <w:t>Ubezpieczenie jednostek pływających</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1) Krótki opis przedmiotu zamówienia </w:t>
            </w:r>
            <w:r w:rsidRPr="002E31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31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31B6">
              <w:rPr>
                <w:rFonts w:ascii="Times New Roman" w:eastAsia="Times New Roman" w:hAnsi="Times New Roman" w:cs="Times New Roman"/>
                <w:b/>
                <w:bCs/>
                <w:sz w:val="24"/>
                <w:szCs w:val="24"/>
                <w:lang w:eastAsia="pl-PL"/>
              </w:rPr>
              <w:t>budowlane:</w:t>
            </w:r>
            <w:r w:rsidRPr="002E31B6">
              <w:rPr>
                <w:rFonts w:ascii="Times New Roman" w:eastAsia="Times New Roman" w:hAnsi="Times New Roman" w:cs="Times New Roman"/>
                <w:sz w:val="24"/>
                <w:szCs w:val="24"/>
                <w:lang w:eastAsia="pl-PL"/>
              </w:rPr>
              <w:t>Ubezpieczenie</w:t>
            </w:r>
            <w:proofErr w:type="spellEnd"/>
            <w:r w:rsidRPr="002E31B6">
              <w:rPr>
                <w:rFonts w:ascii="Times New Roman" w:eastAsia="Times New Roman" w:hAnsi="Times New Roman" w:cs="Times New Roman"/>
                <w:sz w:val="24"/>
                <w:szCs w:val="24"/>
                <w:lang w:eastAsia="pl-PL"/>
              </w:rPr>
              <w:t xml:space="preserve"> jednostek pływających</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2) Wspólny Słownik Zamówień (CPV): </w:t>
            </w:r>
            <w:r w:rsidRPr="002E31B6">
              <w:rPr>
                <w:rFonts w:ascii="Times New Roman" w:eastAsia="Times New Roman" w:hAnsi="Times New Roman" w:cs="Times New Roman"/>
                <w:sz w:val="24"/>
                <w:szCs w:val="24"/>
                <w:lang w:eastAsia="pl-PL"/>
              </w:rPr>
              <w:t>66514150-2</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3) Wartość części zamówienia (jeżeli zamawiający podaje informacje o wartości zamówienia):</w:t>
            </w:r>
            <w:r w:rsidRPr="002E31B6">
              <w:rPr>
                <w:rFonts w:ascii="Times New Roman" w:eastAsia="Times New Roman" w:hAnsi="Times New Roman" w:cs="Times New Roman"/>
                <w:sz w:val="24"/>
                <w:szCs w:val="24"/>
                <w:lang w:eastAsia="pl-PL"/>
              </w:rPr>
              <w:br/>
              <w:t xml:space="preserve">Wartość bez VAT: </w:t>
            </w:r>
            <w:r w:rsidRPr="002E31B6">
              <w:rPr>
                <w:rFonts w:ascii="Times New Roman" w:eastAsia="Times New Roman" w:hAnsi="Times New Roman" w:cs="Times New Roman"/>
                <w:sz w:val="24"/>
                <w:szCs w:val="24"/>
                <w:lang w:eastAsia="pl-PL"/>
              </w:rPr>
              <w:br/>
              <w:t xml:space="preserve">Waluta: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4) Czas trwania lub termin wykonania: </w:t>
            </w:r>
            <w:r w:rsidRPr="002E31B6">
              <w:rPr>
                <w:rFonts w:ascii="Times New Roman" w:eastAsia="Times New Roman" w:hAnsi="Times New Roman" w:cs="Times New Roman"/>
                <w:sz w:val="24"/>
                <w:szCs w:val="24"/>
                <w:lang w:eastAsia="pl-PL"/>
              </w:rPr>
              <w:t>data zakończenia: 31/07/2017</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2540"/>
              <w:gridCol w:w="1334"/>
            </w:tblGrid>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i/>
                      <w:iCs/>
                      <w:sz w:val="24"/>
                      <w:szCs w:val="24"/>
                      <w:lang w:eastAsia="pl-PL"/>
                    </w:rPr>
                    <w:t>Kryteria</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i/>
                      <w:iCs/>
                      <w:sz w:val="24"/>
                      <w:szCs w:val="24"/>
                      <w:lang w:eastAsia="pl-PL"/>
                    </w:rPr>
                    <w:t>Znaczenie</w:t>
                  </w:r>
                </w:p>
              </w:tc>
            </w:tr>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Cena</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90</w:t>
                  </w:r>
                </w:p>
              </w:tc>
            </w:tr>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Klauzule fakultatywne</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10</w:t>
                  </w:r>
                </w:p>
              </w:tc>
            </w:tr>
          </w:tbl>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6) INFORMACJE DODATKOWE: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Część nr: </w:t>
            </w:r>
            <w:r w:rsidRPr="002E31B6">
              <w:rPr>
                <w:rFonts w:ascii="Times New Roman" w:eastAsia="Times New Roman" w:hAnsi="Times New Roman" w:cs="Times New Roman"/>
                <w:sz w:val="24"/>
                <w:szCs w:val="24"/>
                <w:lang w:eastAsia="pl-PL"/>
              </w:rPr>
              <w:t xml:space="preserve">IV    </w:t>
            </w:r>
            <w:r w:rsidRPr="002E31B6">
              <w:rPr>
                <w:rFonts w:ascii="Times New Roman" w:eastAsia="Times New Roman" w:hAnsi="Times New Roman" w:cs="Times New Roman"/>
                <w:b/>
                <w:bCs/>
                <w:sz w:val="24"/>
                <w:szCs w:val="24"/>
                <w:lang w:eastAsia="pl-PL"/>
              </w:rPr>
              <w:t xml:space="preserve">Nazwa: </w:t>
            </w:r>
            <w:r w:rsidRPr="002E31B6">
              <w:rPr>
                <w:rFonts w:ascii="Times New Roman" w:eastAsia="Times New Roman" w:hAnsi="Times New Roman" w:cs="Times New Roman"/>
                <w:sz w:val="24"/>
                <w:szCs w:val="24"/>
                <w:lang w:eastAsia="pl-PL"/>
              </w:rPr>
              <w:t>Odpowiedzialności cywilnej w związku z pracami na platformie</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1) Krótki opis przedmiotu zamówienia </w:t>
            </w:r>
            <w:r w:rsidRPr="002E31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31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31B6">
              <w:rPr>
                <w:rFonts w:ascii="Times New Roman" w:eastAsia="Times New Roman" w:hAnsi="Times New Roman" w:cs="Times New Roman"/>
                <w:b/>
                <w:bCs/>
                <w:sz w:val="24"/>
                <w:szCs w:val="24"/>
                <w:lang w:eastAsia="pl-PL"/>
              </w:rPr>
              <w:t>budowlane:</w:t>
            </w:r>
            <w:r w:rsidRPr="002E31B6">
              <w:rPr>
                <w:rFonts w:ascii="Times New Roman" w:eastAsia="Times New Roman" w:hAnsi="Times New Roman" w:cs="Times New Roman"/>
                <w:sz w:val="24"/>
                <w:szCs w:val="24"/>
                <w:lang w:eastAsia="pl-PL"/>
              </w:rPr>
              <w:t>Odpowiedzialności</w:t>
            </w:r>
            <w:proofErr w:type="spellEnd"/>
            <w:r w:rsidRPr="002E31B6">
              <w:rPr>
                <w:rFonts w:ascii="Times New Roman" w:eastAsia="Times New Roman" w:hAnsi="Times New Roman" w:cs="Times New Roman"/>
                <w:sz w:val="24"/>
                <w:szCs w:val="24"/>
                <w:lang w:eastAsia="pl-PL"/>
              </w:rPr>
              <w:t xml:space="preserve"> cywilnej w związku z pracami na platformie</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2) Wspólny Słownik Zamówień (CPV): </w:t>
            </w:r>
            <w:r w:rsidRPr="002E31B6">
              <w:rPr>
                <w:rFonts w:ascii="Times New Roman" w:eastAsia="Times New Roman" w:hAnsi="Times New Roman" w:cs="Times New Roman"/>
                <w:sz w:val="24"/>
                <w:szCs w:val="24"/>
                <w:lang w:eastAsia="pl-PL"/>
              </w:rPr>
              <w:t>66516000-0</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3) Wartość części zamówienia (jeżeli zamawiający podaje informacje o wartości zamówienia):</w:t>
            </w:r>
            <w:r w:rsidRPr="002E31B6">
              <w:rPr>
                <w:rFonts w:ascii="Times New Roman" w:eastAsia="Times New Roman" w:hAnsi="Times New Roman" w:cs="Times New Roman"/>
                <w:sz w:val="24"/>
                <w:szCs w:val="24"/>
                <w:lang w:eastAsia="pl-PL"/>
              </w:rPr>
              <w:br/>
              <w:t xml:space="preserve">Wartość bez VAT: </w:t>
            </w:r>
            <w:r w:rsidRPr="002E31B6">
              <w:rPr>
                <w:rFonts w:ascii="Times New Roman" w:eastAsia="Times New Roman" w:hAnsi="Times New Roman" w:cs="Times New Roman"/>
                <w:sz w:val="24"/>
                <w:szCs w:val="24"/>
                <w:lang w:eastAsia="pl-PL"/>
              </w:rPr>
              <w:br/>
              <w:t xml:space="preserve">Waluta: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4) Czas trwania lub termin wykonania: </w:t>
            </w:r>
            <w:r w:rsidRPr="002E31B6">
              <w:rPr>
                <w:rFonts w:ascii="Times New Roman" w:eastAsia="Times New Roman" w:hAnsi="Times New Roman" w:cs="Times New Roman"/>
                <w:sz w:val="24"/>
                <w:szCs w:val="24"/>
                <w:lang w:eastAsia="pl-PL"/>
              </w:rPr>
              <w:t>data zakończenia: 30/04/2019</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2540"/>
              <w:gridCol w:w="1334"/>
            </w:tblGrid>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i/>
                      <w:iCs/>
                      <w:sz w:val="24"/>
                      <w:szCs w:val="24"/>
                      <w:lang w:eastAsia="pl-PL"/>
                    </w:rPr>
                    <w:t>Kryteria</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i/>
                      <w:iCs/>
                      <w:sz w:val="24"/>
                      <w:szCs w:val="24"/>
                      <w:lang w:eastAsia="pl-PL"/>
                    </w:rPr>
                    <w:t>Znaczenie</w:t>
                  </w:r>
                </w:p>
              </w:tc>
            </w:tr>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Cena</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90</w:t>
                  </w:r>
                </w:p>
              </w:tc>
            </w:tr>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Klauzule fakultatywne</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10</w:t>
                  </w:r>
                </w:p>
              </w:tc>
            </w:tr>
          </w:tbl>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6) INFORMACJE DODATKOWE: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Część nr: </w:t>
            </w:r>
            <w:r w:rsidRPr="002E31B6">
              <w:rPr>
                <w:rFonts w:ascii="Times New Roman" w:eastAsia="Times New Roman" w:hAnsi="Times New Roman" w:cs="Times New Roman"/>
                <w:sz w:val="24"/>
                <w:szCs w:val="24"/>
                <w:lang w:eastAsia="pl-PL"/>
              </w:rPr>
              <w:t xml:space="preserve">V    </w:t>
            </w:r>
            <w:r w:rsidRPr="002E31B6">
              <w:rPr>
                <w:rFonts w:ascii="Times New Roman" w:eastAsia="Times New Roman" w:hAnsi="Times New Roman" w:cs="Times New Roman"/>
                <w:b/>
                <w:bCs/>
                <w:sz w:val="24"/>
                <w:szCs w:val="24"/>
                <w:lang w:eastAsia="pl-PL"/>
              </w:rPr>
              <w:t xml:space="preserve">Nazwa: </w:t>
            </w:r>
            <w:r w:rsidRPr="002E31B6">
              <w:rPr>
                <w:rFonts w:ascii="Times New Roman" w:eastAsia="Times New Roman" w:hAnsi="Times New Roman" w:cs="Times New Roman"/>
                <w:sz w:val="24"/>
                <w:szCs w:val="24"/>
                <w:lang w:eastAsia="pl-PL"/>
              </w:rPr>
              <w:t>NNW w związku z pracami na platformie</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1) Krótki opis przedmiotu zamówienia </w:t>
            </w:r>
            <w:r w:rsidRPr="002E31B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31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2E31B6">
              <w:rPr>
                <w:rFonts w:ascii="Times New Roman" w:eastAsia="Times New Roman" w:hAnsi="Times New Roman" w:cs="Times New Roman"/>
                <w:b/>
                <w:bCs/>
                <w:sz w:val="24"/>
                <w:szCs w:val="24"/>
                <w:lang w:eastAsia="pl-PL"/>
              </w:rPr>
              <w:t>budowlane:</w:t>
            </w:r>
            <w:r w:rsidRPr="002E31B6">
              <w:rPr>
                <w:rFonts w:ascii="Times New Roman" w:eastAsia="Times New Roman" w:hAnsi="Times New Roman" w:cs="Times New Roman"/>
                <w:sz w:val="24"/>
                <w:szCs w:val="24"/>
                <w:lang w:eastAsia="pl-PL"/>
              </w:rPr>
              <w:t>NNW</w:t>
            </w:r>
            <w:proofErr w:type="spellEnd"/>
            <w:r w:rsidRPr="002E31B6">
              <w:rPr>
                <w:rFonts w:ascii="Times New Roman" w:eastAsia="Times New Roman" w:hAnsi="Times New Roman" w:cs="Times New Roman"/>
                <w:sz w:val="24"/>
                <w:szCs w:val="24"/>
                <w:lang w:eastAsia="pl-PL"/>
              </w:rPr>
              <w:t xml:space="preserve"> w związku z pracami na platformie</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2) Wspólny Słownik Zamówień (CPV): </w:t>
            </w:r>
            <w:r w:rsidRPr="002E31B6">
              <w:rPr>
                <w:rFonts w:ascii="Times New Roman" w:eastAsia="Times New Roman" w:hAnsi="Times New Roman" w:cs="Times New Roman"/>
                <w:sz w:val="24"/>
                <w:szCs w:val="24"/>
                <w:lang w:eastAsia="pl-PL"/>
              </w:rPr>
              <w:t>66512100-3</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3) Wartość części zamówienia (jeżeli zamawiający podaje informacje o wartości zamówienia):</w:t>
            </w:r>
            <w:r w:rsidRPr="002E31B6">
              <w:rPr>
                <w:rFonts w:ascii="Times New Roman" w:eastAsia="Times New Roman" w:hAnsi="Times New Roman" w:cs="Times New Roman"/>
                <w:sz w:val="24"/>
                <w:szCs w:val="24"/>
                <w:lang w:eastAsia="pl-PL"/>
              </w:rPr>
              <w:br/>
              <w:t xml:space="preserve">Wartość bez VAT: </w:t>
            </w:r>
            <w:r w:rsidRPr="002E31B6">
              <w:rPr>
                <w:rFonts w:ascii="Times New Roman" w:eastAsia="Times New Roman" w:hAnsi="Times New Roman" w:cs="Times New Roman"/>
                <w:sz w:val="24"/>
                <w:szCs w:val="24"/>
                <w:lang w:eastAsia="pl-PL"/>
              </w:rPr>
              <w:br/>
              <w:t xml:space="preserve">Waluta: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4) Czas trwania lub termin wykonania: </w:t>
            </w:r>
            <w:r w:rsidRPr="002E31B6">
              <w:rPr>
                <w:rFonts w:ascii="Times New Roman" w:eastAsia="Times New Roman" w:hAnsi="Times New Roman" w:cs="Times New Roman"/>
                <w:sz w:val="24"/>
                <w:szCs w:val="24"/>
                <w:lang w:eastAsia="pl-PL"/>
              </w:rPr>
              <w:t>data zakończenia: 30/04/2019</w:t>
            </w:r>
            <w:r w:rsidRPr="002E31B6">
              <w:rPr>
                <w:rFonts w:ascii="Times New Roman" w:eastAsia="Times New Roman" w:hAnsi="Times New Roman" w:cs="Times New Roman"/>
                <w:sz w:val="24"/>
                <w:szCs w:val="24"/>
                <w:lang w:eastAsia="pl-PL"/>
              </w:rPr>
              <w:br/>
            </w:r>
            <w:r w:rsidRPr="002E31B6">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2540"/>
              <w:gridCol w:w="1334"/>
            </w:tblGrid>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i/>
                      <w:iCs/>
                      <w:sz w:val="24"/>
                      <w:szCs w:val="24"/>
                      <w:lang w:eastAsia="pl-PL"/>
                    </w:rPr>
                    <w:t>Kryteria</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i/>
                      <w:iCs/>
                      <w:sz w:val="24"/>
                      <w:szCs w:val="24"/>
                      <w:lang w:eastAsia="pl-PL"/>
                    </w:rPr>
                    <w:t>Znaczenie</w:t>
                  </w:r>
                </w:p>
              </w:tc>
            </w:tr>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Cena</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90</w:t>
                  </w:r>
                </w:p>
              </w:tc>
            </w:tr>
            <w:tr w:rsidR="002E31B6" w:rsidRPr="002E31B6" w:rsidTr="002E31B6">
              <w:trPr>
                <w:tblCellSpacing w:w="15" w:type="dxa"/>
                <w:jc w:val="center"/>
              </w:trPr>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sz w:val="24"/>
                      <w:szCs w:val="24"/>
                      <w:lang w:eastAsia="pl-PL"/>
                    </w:rPr>
                    <w:t>Klauzule fakultatywne</w:t>
                  </w:r>
                </w:p>
              </w:tc>
              <w:tc>
                <w:tcPr>
                  <w:tcW w:w="0" w:type="auto"/>
                  <w:vAlign w:val="center"/>
                  <w:hideMark/>
                </w:tcPr>
                <w:p w:rsidR="002E31B6" w:rsidRPr="002E31B6" w:rsidRDefault="002E31B6" w:rsidP="002E31B6">
                  <w:pPr>
                    <w:spacing w:after="0" w:line="240" w:lineRule="auto"/>
                    <w:jc w:val="center"/>
                    <w:rPr>
                      <w:rFonts w:ascii="Times New Roman" w:eastAsia="Times New Roman" w:hAnsi="Times New Roman" w:cs="Times New Roman"/>
                      <w:sz w:val="24"/>
                      <w:szCs w:val="24"/>
                      <w:lang w:eastAsia="pl-PL"/>
                    </w:rPr>
                  </w:pPr>
                </w:p>
              </w:tc>
            </w:tr>
          </w:tbl>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r w:rsidRPr="002E31B6">
              <w:rPr>
                <w:rFonts w:ascii="Times New Roman" w:eastAsia="Times New Roman" w:hAnsi="Times New Roman" w:cs="Times New Roman"/>
                <w:b/>
                <w:bCs/>
                <w:sz w:val="24"/>
                <w:szCs w:val="24"/>
                <w:lang w:eastAsia="pl-PL"/>
              </w:rPr>
              <w:t xml:space="preserve">6) INFORMACJE DODATKOWE: </w:t>
            </w:r>
          </w:p>
          <w:p w:rsidR="002E31B6" w:rsidRPr="002E31B6" w:rsidRDefault="002E31B6" w:rsidP="002E31B6">
            <w:pPr>
              <w:spacing w:after="0" w:line="450" w:lineRule="atLeast"/>
              <w:jc w:val="center"/>
              <w:rPr>
                <w:rFonts w:ascii="Times New Roman" w:eastAsia="Times New Roman" w:hAnsi="Times New Roman" w:cs="Times New Roman"/>
                <w:sz w:val="24"/>
                <w:szCs w:val="24"/>
                <w:lang w:eastAsia="pl-PL"/>
              </w:rPr>
            </w:pPr>
          </w:p>
          <w:p w:rsidR="002E31B6" w:rsidRPr="002E31B6" w:rsidRDefault="002E31B6" w:rsidP="002E31B6">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2E31B6" w:rsidRPr="002E31B6" w:rsidRDefault="002E31B6" w:rsidP="002E31B6">
            <w:pPr>
              <w:spacing w:after="0" w:line="240" w:lineRule="auto"/>
              <w:jc w:val="right"/>
              <w:rPr>
                <w:rFonts w:ascii="Times New Roman" w:eastAsia="Times New Roman" w:hAnsi="Times New Roman" w:cs="Times New Roman"/>
                <w:sz w:val="24"/>
                <w:szCs w:val="24"/>
                <w:lang w:eastAsia="pl-PL"/>
              </w:rPr>
            </w:pPr>
            <w:r w:rsidRPr="002E31B6">
              <w:rPr>
                <w:rFonts w:ascii="Times New Roman" w:eastAsia="Times New Roman" w:hAnsi="Times New Roman" w:cs="Times New Roman"/>
                <w:noProof/>
                <w:color w:val="0000FF"/>
                <w:sz w:val="24"/>
                <w:szCs w:val="24"/>
                <w:lang w:eastAsia="pl-PL"/>
              </w:rPr>
              <w:drawing>
                <wp:inline distT="0" distB="0" distL="0" distR="0" wp14:anchorId="13A73E9C" wp14:editId="6C676C2E">
                  <wp:extent cx="152400" cy="152400"/>
                  <wp:effectExtent l="0" t="0" r="0" b="0"/>
                  <wp:docPr id="16" name="Obraz 1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1B6">
              <w:rPr>
                <w:rFonts w:ascii="Times New Roman" w:eastAsia="Times New Roman" w:hAnsi="Times New Roman" w:cs="Times New Roman"/>
                <w:noProof/>
                <w:color w:val="0000FF"/>
                <w:sz w:val="24"/>
                <w:szCs w:val="24"/>
                <w:lang w:eastAsia="pl-PL"/>
              </w:rPr>
              <w:drawing>
                <wp:inline distT="0" distB="0" distL="0" distR="0" wp14:anchorId="1219A4F1" wp14:editId="6A6433E1">
                  <wp:extent cx="152400" cy="152400"/>
                  <wp:effectExtent l="0" t="0" r="0" b="0"/>
                  <wp:docPr id="17" name="Obraz 1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31B6">
              <w:rPr>
                <w:rFonts w:ascii="Times New Roman" w:eastAsia="Times New Roman" w:hAnsi="Times New Roman" w:cs="Times New Roman"/>
                <w:noProof/>
                <w:color w:val="0000FF"/>
                <w:sz w:val="24"/>
                <w:szCs w:val="24"/>
                <w:lang w:eastAsia="pl-PL"/>
              </w:rPr>
              <w:drawing>
                <wp:inline distT="0" distB="0" distL="0" distR="0" wp14:anchorId="7CD962DA" wp14:editId="48187C92">
                  <wp:extent cx="152400" cy="152400"/>
                  <wp:effectExtent l="0" t="0" r="0" b="0"/>
                  <wp:docPr id="18" name="Obraz 1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E31B6" w:rsidRPr="002E31B6" w:rsidRDefault="002E31B6" w:rsidP="002E31B6">
      <w:pPr>
        <w:pBdr>
          <w:top w:val="single" w:sz="6" w:space="1" w:color="auto"/>
        </w:pBdr>
        <w:spacing w:after="0" w:line="240" w:lineRule="auto"/>
        <w:jc w:val="center"/>
        <w:rPr>
          <w:rFonts w:ascii="Arial" w:eastAsia="Times New Roman" w:hAnsi="Arial" w:cs="Arial"/>
          <w:vanish/>
          <w:sz w:val="16"/>
          <w:szCs w:val="16"/>
          <w:lang w:eastAsia="pl-PL"/>
        </w:rPr>
      </w:pPr>
      <w:r w:rsidRPr="002E31B6">
        <w:rPr>
          <w:rFonts w:ascii="Arial" w:eastAsia="Times New Roman" w:hAnsi="Arial" w:cs="Arial"/>
          <w:vanish/>
          <w:sz w:val="16"/>
          <w:szCs w:val="16"/>
          <w:lang w:eastAsia="pl-PL"/>
        </w:rPr>
        <w:t>Dół formularza</w:t>
      </w:r>
    </w:p>
    <w:p w:rsidR="001E2F58" w:rsidRDefault="001E2F58">
      <w:bookmarkStart w:id="0" w:name="_GoBack"/>
      <w:bookmarkEnd w:id="0"/>
    </w:p>
    <w:sectPr w:rsidR="001E2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B6"/>
    <w:rsid w:val="001E2F58"/>
    <w:rsid w:val="002E31B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161C0-1A2D-4C9C-9C85-795F6075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7964">
      <w:bodyDiv w:val="1"/>
      <w:marLeft w:val="0"/>
      <w:marRight w:val="0"/>
      <w:marTop w:val="0"/>
      <w:marBottom w:val="0"/>
      <w:divBdr>
        <w:top w:val="none" w:sz="0" w:space="0" w:color="auto"/>
        <w:left w:val="none" w:sz="0" w:space="0" w:color="auto"/>
        <w:bottom w:val="none" w:sz="0" w:space="0" w:color="auto"/>
        <w:right w:val="none" w:sz="0" w:space="0" w:color="auto"/>
      </w:divBdr>
      <w:divsChild>
        <w:div w:id="1370494361">
          <w:marLeft w:val="0"/>
          <w:marRight w:val="0"/>
          <w:marTop w:val="0"/>
          <w:marBottom w:val="0"/>
          <w:divBdr>
            <w:top w:val="none" w:sz="0" w:space="0" w:color="auto"/>
            <w:left w:val="none" w:sz="0" w:space="0" w:color="auto"/>
            <w:bottom w:val="none" w:sz="0" w:space="0" w:color="auto"/>
            <w:right w:val="none" w:sz="0" w:space="0" w:color="auto"/>
          </w:divBdr>
        </w:div>
        <w:div w:id="708994801">
          <w:marLeft w:val="0"/>
          <w:marRight w:val="0"/>
          <w:marTop w:val="0"/>
          <w:marBottom w:val="0"/>
          <w:divBdr>
            <w:top w:val="none" w:sz="0" w:space="0" w:color="auto"/>
            <w:left w:val="none" w:sz="0" w:space="0" w:color="auto"/>
            <w:bottom w:val="none" w:sz="0" w:space="0" w:color="auto"/>
            <w:right w:val="none" w:sz="0" w:space="0" w:color="auto"/>
          </w:divBdr>
        </w:div>
        <w:div w:id="146174097">
          <w:marLeft w:val="0"/>
          <w:marRight w:val="0"/>
          <w:marTop w:val="0"/>
          <w:marBottom w:val="0"/>
          <w:divBdr>
            <w:top w:val="none" w:sz="0" w:space="0" w:color="auto"/>
            <w:left w:val="none" w:sz="0" w:space="0" w:color="auto"/>
            <w:bottom w:val="none" w:sz="0" w:space="0" w:color="auto"/>
            <w:right w:val="none" w:sz="0" w:space="0" w:color="auto"/>
          </w:divBdr>
          <w:divsChild>
            <w:div w:id="772021193">
              <w:marLeft w:val="0"/>
              <w:marRight w:val="0"/>
              <w:marTop w:val="0"/>
              <w:marBottom w:val="0"/>
              <w:divBdr>
                <w:top w:val="none" w:sz="0" w:space="0" w:color="auto"/>
                <w:left w:val="none" w:sz="0" w:space="0" w:color="auto"/>
                <w:bottom w:val="none" w:sz="0" w:space="0" w:color="auto"/>
                <w:right w:val="none" w:sz="0" w:space="0" w:color="auto"/>
              </w:divBdr>
              <w:divsChild>
                <w:div w:id="1638336921">
                  <w:marLeft w:val="0"/>
                  <w:marRight w:val="0"/>
                  <w:marTop w:val="0"/>
                  <w:marBottom w:val="0"/>
                  <w:divBdr>
                    <w:top w:val="none" w:sz="0" w:space="0" w:color="auto"/>
                    <w:left w:val="none" w:sz="0" w:space="0" w:color="auto"/>
                    <w:bottom w:val="none" w:sz="0" w:space="0" w:color="auto"/>
                    <w:right w:val="none" w:sz="0" w:space="0" w:color="auto"/>
                  </w:divBdr>
                  <w:divsChild>
                    <w:div w:id="1183086243">
                      <w:marLeft w:val="0"/>
                      <w:marRight w:val="0"/>
                      <w:marTop w:val="0"/>
                      <w:marBottom w:val="0"/>
                      <w:divBdr>
                        <w:top w:val="none" w:sz="0" w:space="0" w:color="auto"/>
                        <w:left w:val="none" w:sz="0" w:space="0" w:color="auto"/>
                        <w:bottom w:val="none" w:sz="0" w:space="0" w:color="auto"/>
                        <w:right w:val="none" w:sz="0" w:space="0" w:color="auto"/>
                      </w:divBdr>
                    </w:div>
                    <w:div w:id="142043632">
                      <w:marLeft w:val="0"/>
                      <w:marRight w:val="0"/>
                      <w:marTop w:val="0"/>
                      <w:marBottom w:val="0"/>
                      <w:divBdr>
                        <w:top w:val="none" w:sz="0" w:space="0" w:color="auto"/>
                        <w:left w:val="none" w:sz="0" w:space="0" w:color="auto"/>
                        <w:bottom w:val="none" w:sz="0" w:space="0" w:color="auto"/>
                        <w:right w:val="none" w:sz="0" w:space="0" w:color="auto"/>
                      </w:divBdr>
                    </w:div>
                    <w:div w:id="1235437617">
                      <w:marLeft w:val="0"/>
                      <w:marRight w:val="0"/>
                      <w:marTop w:val="0"/>
                      <w:marBottom w:val="0"/>
                      <w:divBdr>
                        <w:top w:val="none" w:sz="0" w:space="0" w:color="auto"/>
                        <w:left w:val="none" w:sz="0" w:space="0" w:color="auto"/>
                        <w:bottom w:val="none" w:sz="0" w:space="0" w:color="auto"/>
                        <w:right w:val="none" w:sz="0" w:space="0" w:color="auto"/>
                      </w:divBdr>
                    </w:div>
                    <w:div w:id="1591237462">
                      <w:marLeft w:val="0"/>
                      <w:marRight w:val="0"/>
                      <w:marTop w:val="0"/>
                      <w:marBottom w:val="0"/>
                      <w:divBdr>
                        <w:top w:val="none" w:sz="0" w:space="0" w:color="auto"/>
                        <w:left w:val="none" w:sz="0" w:space="0" w:color="auto"/>
                        <w:bottom w:val="none" w:sz="0" w:space="0" w:color="auto"/>
                        <w:right w:val="none" w:sz="0" w:space="0" w:color="auto"/>
                      </w:divBdr>
                      <w:divsChild>
                        <w:div w:id="707074509">
                          <w:marLeft w:val="0"/>
                          <w:marRight w:val="0"/>
                          <w:marTop w:val="0"/>
                          <w:marBottom w:val="0"/>
                          <w:divBdr>
                            <w:top w:val="none" w:sz="0" w:space="0" w:color="auto"/>
                            <w:left w:val="none" w:sz="0" w:space="0" w:color="auto"/>
                            <w:bottom w:val="none" w:sz="0" w:space="0" w:color="auto"/>
                            <w:right w:val="none" w:sz="0" w:space="0" w:color="auto"/>
                          </w:divBdr>
                        </w:div>
                      </w:divsChild>
                    </w:div>
                    <w:div w:id="222567142">
                      <w:marLeft w:val="0"/>
                      <w:marRight w:val="0"/>
                      <w:marTop w:val="0"/>
                      <w:marBottom w:val="0"/>
                      <w:divBdr>
                        <w:top w:val="none" w:sz="0" w:space="0" w:color="auto"/>
                        <w:left w:val="none" w:sz="0" w:space="0" w:color="auto"/>
                        <w:bottom w:val="none" w:sz="0" w:space="0" w:color="auto"/>
                        <w:right w:val="none" w:sz="0" w:space="0" w:color="auto"/>
                      </w:divBdr>
                      <w:divsChild>
                        <w:div w:id="424495516">
                          <w:marLeft w:val="0"/>
                          <w:marRight w:val="0"/>
                          <w:marTop w:val="0"/>
                          <w:marBottom w:val="0"/>
                          <w:divBdr>
                            <w:top w:val="none" w:sz="0" w:space="0" w:color="auto"/>
                            <w:left w:val="none" w:sz="0" w:space="0" w:color="auto"/>
                            <w:bottom w:val="none" w:sz="0" w:space="0" w:color="auto"/>
                            <w:right w:val="none" w:sz="0" w:space="0" w:color="auto"/>
                          </w:divBdr>
                        </w:div>
                      </w:divsChild>
                    </w:div>
                    <w:div w:id="1443724970">
                      <w:marLeft w:val="0"/>
                      <w:marRight w:val="0"/>
                      <w:marTop w:val="0"/>
                      <w:marBottom w:val="0"/>
                      <w:divBdr>
                        <w:top w:val="none" w:sz="0" w:space="0" w:color="auto"/>
                        <w:left w:val="none" w:sz="0" w:space="0" w:color="auto"/>
                        <w:bottom w:val="none" w:sz="0" w:space="0" w:color="auto"/>
                        <w:right w:val="none" w:sz="0" w:space="0" w:color="auto"/>
                      </w:divBdr>
                      <w:divsChild>
                        <w:div w:id="1787501678">
                          <w:marLeft w:val="0"/>
                          <w:marRight w:val="0"/>
                          <w:marTop w:val="0"/>
                          <w:marBottom w:val="0"/>
                          <w:divBdr>
                            <w:top w:val="none" w:sz="0" w:space="0" w:color="auto"/>
                            <w:left w:val="none" w:sz="0" w:space="0" w:color="auto"/>
                            <w:bottom w:val="none" w:sz="0" w:space="0" w:color="auto"/>
                            <w:right w:val="none" w:sz="0" w:space="0" w:color="auto"/>
                          </w:divBdr>
                        </w:div>
                        <w:div w:id="1220287142">
                          <w:marLeft w:val="0"/>
                          <w:marRight w:val="0"/>
                          <w:marTop w:val="0"/>
                          <w:marBottom w:val="0"/>
                          <w:divBdr>
                            <w:top w:val="none" w:sz="0" w:space="0" w:color="auto"/>
                            <w:left w:val="none" w:sz="0" w:space="0" w:color="auto"/>
                            <w:bottom w:val="none" w:sz="0" w:space="0" w:color="auto"/>
                            <w:right w:val="none" w:sz="0" w:space="0" w:color="auto"/>
                          </w:divBdr>
                        </w:div>
                        <w:div w:id="1484932019">
                          <w:marLeft w:val="0"/>
                          <w:marRight w:val="0"/>
                          <w:marTop w:val="0"/>
                          <w:marBottom w:val="0"/>
                          <w:divBdr>
                            <w:top w:val="none" w:sz="0" w:space="0" w:color="auto"/>
                            <w:left w:val="none" w:sz="0" w:space="0" w:color="auto"/>
                            <w:bottom w:val="none" w:sz="0" w:space="0" w:color="auto"/>
                            <w:right w:val="none" w:sz="0" w:space="0" w:color="auto"/>
                          </w:divBdr>
                        </w:div>
                        <w:div w:id="1140463339">
                          <w:marLeft w:val="0"/>
                          <w:marRight w:val="0"/>
                          <w:marTop w:val="0"/>
                          <w:marBottom w:val="0"/>
                          <w:divBdr>
                            <w:top w:val="none" w:sz="0" w:space="0" w:color="auto"/>
                            <w:left w:val="none" w:sz="0" w:space="0" w:color="auto"/>
                            <w:bottom w:val="none" w:sz="0" w:space="0" w:color="auto"/>
                            <w:right w:val="none" w:sz="0" w:space="0" w:color="auto"/>
                          </w:divBdr>
                        </w:div>
                      </w:divsChild>
                    </w:div>
                    <w:div w:id="1570458627">
                      <w:marLeft w:val="0"/>
                      <w:marRight w:val="0"/>
                      <w:marTop w:val="0"/>
                      <w:marBottom w:val="0"/>
                      <w:divBdr>
                        <w:top w:val="none" w:sz="0" w:space="0" w:color="auto"/>
                        <w:left w:val="none" w:sz="0" w:space="0" w:color="auto"/>
                        <w:bottom w:val="none" w:sz="0" w:space="0" w:color="auto"/>
                        <w:right w:val="none" w:sz="0" w:space="0" w:color="auto"/>
                      </w:divBdr>
                      <w:divsChild>
                        <w:div w:id="2031181506">
                          <w:marLeft w:val="0"/>
                          <w:marRight w:val="0"/>
                          <w:marTop w:val="0"/>
                          <w:marBottom w:val="0"/>
                          <w:divBdr>
                            <w:top w:val="none" w:sz="0" w:space="0" w:color="auto"/>
                            <w:left w:val="none" w:sz="0" w:space="0" w:color="auto"/>
                            <w:bottom w:val="none" w:sz="0" w:space="0" w:color="auto"/>
                            <w:right w:val="none" w:sz="0" w:space="0" w:color="auto"/>
                          </w:divBdr>
                        </w:div>
                        <w:div w:id="1681156193">
                          <w:marLeft w:val="0"/>
                          <w:marRight w:val="0"/>
                          <w:marTop w:val="0"/>
                          <w:marBottom w:val="0"/>
                          <w:divBdr>
                            <w:top w:val="none" w:sz="0" w:space="0" w:color="auto"/>
                            <w:left w:val="none" w:sz="0" w:space="0" w:color="auto"/>
                            <w:bottom w:val="none" w:sz="0" w:space="0" w:color="auto"/>
                            <w:right w:val="none" w:sz="0" w:space="0" w:color="auto"/>
                          </w:divBdr>
                        </w:div>
                        <w:div w:id="1977368843">
                          <w:marLeft w:val="0"/>
                          <w:marRight w:val="0"/>
                          <w:marTop w:val="0"/>
                          <w:marBottom w:val="0"/>
                          <w:divBdr>
                            <w:top w:val="none" w:sz="0" w:space="0" w:color="auto"/>
                            <w:left w:val="none" w:sz="0" w:space="0" w:color="auto"/>
                            <w:bottom w:val="none" w:sz="0" w:space="0" w:color="auto"/>
                            <w:right w:val="none" w:sz="0" w:space="0" w:color="auto"/>
                          </w:divBdr>
                        </w:div>
                        <w:div w:id="1350373190">
                          <w:marLeft w:val="0"/>
                          <w:marRight w:val="0"/>
                          <w:marTop w:val="0"/>
                          <w:marBottom w:val="0"/>
                          <w:divBdr>
                            <w:top w:val="none" w:sz="0" w:space="0" w:color="auto"/>
                            <w:left w:val="none" w:sz="0" w:space="0" w:color="auto"/>
                            <w:bottom w:val="none" w:sz="0" w:space="0" w:color="auto"/>
                            <w:right w:val="none" w:sz="0" w:space="0" w:color="auto"/>
                          </w:divBdr>
                        </w:div>
                        <w:div w:id="1829394055">
                          <w:marLeft w:val="0"/>
                          <w:marRight w:val="0"/>
                          <w:marTop w:val="0"/>
                          <w:marBottom w:val="0"/>
                          <w:divBdr>
                            <w:top w:val="none" w:sz="0" w:space="0" w:color="auto"/>
                            <w:left w:val="none" w:sz="0" w:space="0" w:color="auto"/>
                            <w:bottom w:val="none" w:sz="0" w:space="0" w:color="auto"/>
                            <w:right w:val="none" w:sz="0" w:space="0" w:color="auto"/>
                          </w:divBdr>
                        </w:div>
                        <w:div w:id="322125698">
                          <w:marLeft w:val="0"/>
                          <w:marRight w:val="0"/>
                          <w:marTop w:val="0"/>
                          <w:marBottom w:val="0"/>
                          <w:divBdr>
                            <w:top w:val="none" w:sz="0" w:space="0" w:color="auto"/>
                            <w:left w:val="none" w:sz="0" w:space="0" w:color="auto"/>
                            <w:bottom w:val="none" w:sz="0" w:space="0" w:color="auto"/>
                            <w:right w:val="none" w:sz="0" w:space="0" w:color="auto"/>
                          </w:divBdr>
                        </w:div>
                        <w:div w:id="1870025152">
                          <w:marLeft w:val="0"/>
                          <w:marRight w:val="0"/>
                          <w:marTop w:val="0"/>
                          <w:marBottom w:val="0"/>
                          <w:divBdr>
                            <w:top w:val="none" w:sz="0" w:space="0" w:color="auto"/>
                            <w:left w:val="none" w:sz="0" w:space="0" w:color="auto"/>
                            <w:bottom w:val="none" w:sz="0" w:space="0" w:color="auto"/>
                            <w:right w:val="none" w:sz="0" w:space="0" w:color="auto"/>
                          </w:divBdr>
                        </w:div>
                      </w:divsChild>
                    </w:div>
                    <w:div w:id="263920401">
                      <w:marLeft w:val="0"/>
                      <w:marRight w:val="0"/>
                      <w:marTop w:val="0"/>
                      <w:marBottom w:val="0"/>
                      <w:divBdr>
                        <w:top w:val="none" w:sz="0" w:space="0" w:color="auto"/>
                        <w:left w:val="none" w:sz="0" w:space="0" w:color="auto"/>
                        <w:bottom w:val="none" w:sz="0" w:space="0" w:color="auto"/>
                        <w:right w:val="none" w:sz="0" w:space="0" w:color="auto"/>
                      </w:divBdr>
                      <w:divsChild>
                        <w:div w:id="502280569">
                          <w:marLeft w:val="0"/>
                          <w:marRight w:val="0"/>
                          <w:marTop w:val="0"/>
                          <w:marBottom w:val="0"/>
                          <w:divBdr>
                            <w:top w:val="none" w:sz="0" w:space="0" w:color="auto"/>
                            <w:left w:val="none" w:sz="0" w:space="0" w:color="auto"/>
                            <w:bottom w:val="none" w:sz="0" w:space="0" w:color="auto"/>
                            <w:right w:val="none" w:sz="0" w:space="0" w:color="auto"/>
                          </w:divBdr>
                        </w:div>
                        <w:div w:id="85463540">
                          <w:marLeft w:val="0"/>
                          <w:marRight w:val="0"/>
                          <w:marTop w:val="0"/>
                          <w:marBottom w:val="0"/>
                          <w:divBdr>
                            <w:top w:val="none" w:sz="0" w:space="0" w:color="auto"/>
                            <w:left w:val="none" w:sz="0" w:space="0" w:color="auto"/>
                            <w:bottom w:val="none" w:sz="0" w:space="0" w:color="auto"/>
                            <w:right w:val="none" w:sz="0" w:space="0" w:color="auto"/>
                          </w:divBdr>
                        </w:div>
                        <w:div w:id="1051540208">
                          <w:marLeft w:val="0"/>
                          <w:marRight w:val="0"/>
                          <w:marTop w:val="0"/>
                          <w:marBottom w:val="0"/>
                          <w:divBdr>
                            <w:top w:val="none" w:sz="0" w:space="0" w:color="auto"/>
                            <w:left w:val="none" w:sz="0" w:space="0" w:color="auto"/>
                            <w:bottom w:val="none" w:sz="0" w:space="0" w:color="auto"/>
                            <w:right w:val="none" w:sz="0" w:space="0" w:color="auto"/>
                          </w:divBdr>
                        </w:div>
                      </w:divsChild>
                    </w:div>
                    <w:div w:id="537357988">
                      <w:marLeft w:val="0"/>
                      <w:marRight w:val="0"/>
                      <w:marTop w:val="0"/>
                      <w:marBottom w:val="0"/>
                      <w:divBdr>
                        <w:top w:val="none" w:sz="0" w:space="0" w:color="auto"/>
                        <w:left w:val="none" w:sz="0" w:space="0" w:color="auto"/>
                        <w:bottom w:val="none" w:sz="0" w:space="0" w:color="auto"/>
                        <w:right w:val="none" w:sz="0" w:space="0" w:color="auto"/>
                      </w:divBdr>
                      <w:divsChild>
                        <w:div w:id="1513488937">
                          <w:marLeft w:val="0"/>
                          <w:marRight w:val="0"/>
                          <w:marTop w:val="0"/>
                          <w:marBottom w:val="0"/>
                          <w:divBdr>
                            <w:top w:val="none" w:sz="0" w:space="0" w:color="auto"/>
                            <w:left w:val="none" w:sz="0" w:space="0" w:color="auto"/>
                            <w:bottom w:val="none" w:sz="0" w:space="0" w:color="auto"/>
                            <w:right w:val="none" w:sz="0" w:space="0" w:color="auto"/>
                          </w:divBdr>
                        </w:div>
                        <w:div w:id="1643269618">
                          <w:marLeft w:val="0"/>
                          <w:marRight w:val="0"/>
                          <w:marTop w:val="0"/>
                          <w:marBottom w:val="0"/>
                          <w:divBdr>
                            <w:top w:val="none" w:sz="0" w:space="0" w:color="auto"/>
                            <w:left w:val="none" w:sz="0" w:space="0" w:color="auto"/>
                            <w:bottom w:val="none" w:sz="0" w:space="0" w:color="auto"/>
                            <w:right w:val="none" w:sz="0" w:space="0" w:color="auto"/>
                          </w:divBdr>
                        </w:div>
                        <w:div w:id="1398168573">
                          <w:marLeft w:val="0"/>
                          <w:marRight w:val="0"/>
                          <w:marTop w:val="0"/>
                          <w:marBottom w:val="0"/>
                          <w:divBdr>
                            <w:top w:val="none" w:sz="0" w:space="0" w:color="auto"/>
                            <w:left w:val="none" w:sz="0" w:space="0" w:color="auto"/>
                            <w:bottom w:val="none" w:sz="0" w:space="0" w:color="auto"/>
                            <w:right w:val="none" w:sz="0" w:space="0" w:color="auto"/>
                          </w:divBdr>
                        </w:div>
                        <w:div w:id="226427702">
                          <w:marLeft w:val="0"/>
                          <w:marRight w:val="0"/>
                          <w:marTop w:val="0"/>
                          <w:marBottom w:val="0"/>
                          <w:divBdr>
                            <w:top w:val="none" w:sz="0" w:space="0" w:color="auto"/>
                            <w:left w:val="none" w:sz="0" w:space="0" w:color="auto"/>
                            <w:bottom w:val="none" w:sz="0" w:space="0" w:color="auto"/>
                            <w:right w:val="none" w:sz="0" w:space="0" w:color="auto"/>
                          </w:divBdr>
                        </w:div>
                        <w:div w:id="916983143">
                          <w:marLeft w:val="0"/>
                          <w:marRight w:val="0"/>
                          <w:marTop w:val="0"/>
                          <w:marBottom w:val="0"/>
                          <w:divBdr>
                            <w:top w:val="none" w:sz="0" w:space="0" w:color="auto"/>
                            <w:left w:val="none" w:sz="0" w:space="0" w:color="auto"/>
                            <w:bottom w:val="none" w:sz="0" w:space="0" w:color="auto"/>
                            <w:right w:val="none" w:sz="0" w:space="0" w:color="auto"/>
                          </w:divBdr>
                        </w:div>
                        <w:div w:id="577247017">
                          <w:marLeft w:val="0"/>
                          <w:marRight w:val="0"/>
                          <w:marTop w:val="0"/>
                          <w:marBottom w:val="0"/>
                          <w:divBdr>
                            <w:top w:val="none" w:sz="0" w:space="0" w:color="auto"/>
                            <w:left w:val="none" w:sz="0" w:space="0" w:color="auto"/>
                            <w:bottom w:val="none" w:sz="0" w:space="0" w:color="auto"/>
                            <w:right w:val="none" w:sz="0" w:space="0" w:color="auto"/>
                          </w:divBdr>
                        </w:div>
                      </w:divsChild>
                    </w:div>
                    <w:div w:id="1888293594">
                      <w:marLeft w:val="0"/>
                      <w:marRight w:val="0"/>
                      <w:marTop w:val="0"/>
                      <w:marBottom w:val="0"/>
                      <w:divBdr>
                        <w:top w:val="none" w:sz="0" w:space="0" w:color="auto"/>
                        <w:left w:val="none" w:sz="0" w:space="0" w:color="auto"/>
                        <w:bottom w:val="none" w:sz="0" w:space="0" w:color="auto"/>
                        <w:right w:val="none" w:sz="0" w:space="0" w:color="auto"/>
                      </w:divBdr>
                      <w:divsChild>
                        <w:div w:id="830870547">
                          <w:marLeft w:val="0"/>
                          <w:marRight w:val="0"/>
                          <w:marTop w:val="0"/>
                          <w:marBottom w:val="0"/>
                          <w:divBdr>
                            <w:top w:val="none" w:sz="0" w:space="0" w:color="auto"/>
                            <w:left w:val="none" w:sz="0" w:space="0" w:color="auto"/>
                            <w:bottom w:val="none" w:sz="0" w:space="0" w:color="auto"/>
                            <w:right w:val="none" w:sz="0" w:space="0" w:color="auto"/>
                          </w:divBdr>
                        </w:div>
                        <w:div w:id="811557049">
                          <w:marLeft w:val="0"/>
                          <w:marRight w:val="0"/>
                          <w:marTop w:val="0"/>
                          <w:marBottom w:val="0"/>
                          <w:divBdr>
                            <w:top w:val="none" w:sz="0" w:space="0" w:color="auto"/>
                            <w:left w:val="none" w:sz="0" w:space="0" w:color="auto"/>
                            <w:bottom w:val="none" w:sz="0" w:space="0" w:color="auto"/>
                            <w:right w:val="none" w:sz="0" w:space="0" w:color="auto"/>
                          </w:divBdr>
                        </w:div>
                        <w:div w:id="1206714589">
                          <w:marLeft w:val="0"/>
                          <w:marRight w:val="0"/>
                          <w:marTop w:val="0"/>
                          <w:marBottom w:val="0"/>
                          <w:divBdr>
                            <w:top w:val="none" w:sz="0" w:space="0" w:color="auto"/>
                            <w:left w:val="none" w:sz="0" w:space="0" w:color="auto"/>
                            <w:bottom w:val="none" w:sz="0" w:space="0" w:color="auto"/>
                            <w:right w:val="none" w:sz="0" w:space="0" w:color="auto"/>
                          </w:divBdr>
                        </w:div>
                        <w:div w:id="852186865">
                          <w:marLeft w:val="0"/>
                          <w:marRight w:val="0"/>
                          <w:marTop w:val="0"/>
                          <w:marBottom w:val="0"/>
                          <w:divBdr>
                            <w:top w:val="none" w:sz="0" w:space="0" w:color="auto"/>
                            <w:left w:val="none" w:sz="0" w:space="0" w:color="auto"/>
                            <w:bottom w:val="none" w:sz="0" w:space="0" w:color="auto"/>
                            <w:right w:val="none" w:sz="0" w:space="0" w:color="auto"/>
                          </w:divBdr>
                        </w:div>
                        <w:div w:id="44331791">
                          <w:marLeft w:val="0"/>
                          <w:marRight w:val="0"/>
                          <w:marTop w:val="0"/>
                          <w:marBottom w:val="0"/>
                          <w:divBdr>
                            <w:top w:val="none" w:sz="0" w:space="0" w:color="auto"/>
                            <w:left w:val="none" w:sz="0" w:space="0" w:color="auto"/>
                            <w:bottom w:val="none" w:sz="0" w:space="0" w:color="auto"/>
                            <w:right w:val="none" w:sz="0" w:space="0" w:color="auto"/>
                          </w:divBdr>
                        </w:div>
                        <w:div w:id="602808771">
                          <w:marLeft w:val="0"/>
                          <w:marRight w:val="0"/>
                          <w:marTop w:val="0"/>
                          <w:marBottom w:val="0"/>
                          <w:divBdr>
                            <w:top w:val="none" w:sz="0" w:space="0" w:color="auto"/>
                            <w:left w:val="none" w:sz="0" w:space="0" w:color="auto"/>
                            <w:bottom w:val="none" w:sz="0" w:space="0" w:color="auto"/>
                            <w:right w:val="none" w:sz="0" w:space="0" w:color="auto"/>
                          </w:divBdr>
                        </w:div>
                        <w:div w:id="1955404416">
                          <w:marLeft w:val="0"/>
                          <w:marRight w:val="0"/>
                          <w:marTop w:val="0"/>
                          <w:marBottom w:val="0"/>
                          <w:divBdr>
                            <w:top w:val="none" w:sz="0" w:space="0" w:color="auto"/>
                            <w:left w:val="none" w:sz="0" w:space="0" w:color="auto"/>
                            <w:bottom w:val="none" w:sz="0" w:space="0" w:color="auto"/>
                            <w:right w:val="none" w:sz="0" w:space="0" w:color="auto"/>
                          </w:divBdr>
                        </w:div>
                        <w:div w:id="900409620">
                          <w:marLeft w:val="0"/>
                          <w:marRight w:val="0"/>
                          <w:marTop w:val="0"/>
                          <w:marBottom w:val="0"/>
                          <w:divBdr>
                            <w:top w:val="none" w:sz="0" w:space="0" w:color="auto"/>
                            <w:left w:val="none" w:sz="0" w:space="0" w:color="auto"/>
                            <w:bottom w:val="none" w:sz="0" w:space="0" w:color="auto"/>
                            <w:right w:val="none" w:sz="0" w:space="0" w:color="auto"/>
                          </w:divBdr>
                        </w:div>
                        <w:div w:id="677850341">
                          <w:marLeft w:val="0"/>
                          <w:marRight w:val="0"/>
                          <w:marTop w:val="0"/>
                          <w:marBottom w:val="0"/>
                          <w:divBdr>
                            <w:top w:val="none" w:sz="0" w:space="0" w:color="auto"/>
                            <w:left w:val="none" w:sz="0" w:space="0" w:color="auto"/>
                            <w:bottom w:val="none" w:sz="0" w:space="0" w:color="auto"/>
                            <w:right w:val="none" w:sz="0" w:space="0" w:color="auto"/>
                          </w:divBdr>
                        </w:div>
                      </w:divsChild>
                    </w:div>
                    <w:div w:id="1906795452">
                      <w:marLeft w:val="0"/>
                      <w:marRight w:val="0"/>
                      <w:marTop w:val="0"/>
                      <w:marBottom w:val="0"/>
                      <w:divBdr>
                        <w:top w:val="none" w:sz="0" w:space="0" w:color="auto"/>
                        <w:left w:val="none" w:sz="0" w:space="0" w:color="auto"/>
                        <w:bottom w:val="none" w:sz="0" w:space="0" w:color="auto"/>
                        <w:right w:val="none" w:sz="0" w:space="0" w:color="auto"/>
                      </w:divBdr>
                      <w:divsChild>
                        <w:div w:id="426771459">
                          <w:marLeft w:val="0"/>
                          <w:marRight w:val="0"/>
                          <w:marTop w:val="0"/>
                          <w:marBottom w:val="0"/>
                          <w:divBdr>
                            <w:top w:val="none" w:sz="0" w:space="0" w:color="auto"/>
                            <w:left w:val="none" w:sz="0" w:space="0" w:color="auto"/>
                            <w:bottom w:val="none" w:sz="0" w:space="0" w:color="auto"/>
                            <w:right w:val="none" w:sz="0" w:space="0" w:color="auto"/>
                          </w:divBdr>
                          <w:divsChild>
                            <w:div w:id="907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8309">
                      <w:marLeft w:val="0"/>
                      <w:marRight w:val="0"/>
                      <w:marTop w:val="0"/>
                      <w:marBottom w:val="0"/>
                      <w:divBdr>
                        <w:top w:val="none" w:sz="0" w:space="0" w:color="auto"/>
                        <w:left w:val="none" w:sz="0" w:space="0" w:color="auto"/>
                        <w:bottom w:val="none" w:sz="0" w:space="0" w:color="auto"/>
                        <w:right w:val="none" w:sz="0" w:space="0" w:color="auto"/>
                      </w:divBdr>
                      <w:divsChild>
                        <w:div w:id="14238899">
                          <w:marLeft w:val="0"/>
                          <w:marRight w:val="0"/>
                          <w:marTop w:val="0"/>
                          <w:marBottom w:val="0"/>
                          <w:divBdr>
                            <w:top w:val="none" w:sz="0" w:space="0" w:color="auto"/>
                            <w:left w:val="none" w:sz="0" w:space="0" w:color="auto"/>
                            <w:bottom w:val="none" w:sz="0" w:space="0" w:color="auto"/>
                            <w:right w:val="none" w:sz="0" w:space="0" w:color="auto"/>
                          </w:divBdr>
                          <w:divsChild>
                            <w:div w:id="10573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9783">
                      <w:marLeft w:val="0"/>
                      <w:marRight w:val="0"/>
                      <w:marTop w:val="0"/>
                      <w:marBottom w:val="0"/>
                      <w:divBdr>
                        <w:top w:val="none" w:sz="0" w:space="0" w:color="auto"/>
                        <w:left w:val="none" w:sz="0" w:space="0" w:color="auto"/>
                        <w:bottom w:val="none" w:sz="0" w:space="0" w:color="auto"/>
                        <w:right w:val="none" w:sz="0" w:space="0" w:color="auto"/>
                      </w:divBdr>
                      <w:divsChild>
                        <w:div w:id="1004017832">
                          <w:marLeft w:val="0"/>
                          <w:marRight w:val="0"/>
                          <w:marTop w:val="0"/>
                          <w:marBottom w:val="0"/>
                          <w:divBdr>
                            <w:top w:val="none" w:sz="0" w:space="0" w:color="auto"/>
                            <w:left w:val="none" w:sz="0" w:space="0" w:color="auto"/>
                            <w:bottom w:val="none" w:sz="0" w:space="0" w:color="auto"/>
                            <w:right w:val="none" w:sz="0" w:space="0" w:color="auto"/>
                          </w:divBdr>
                          <w:divsChild>
                            <w:div w:id="6594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2312">
                      <w:marLeft w:val="0"/>
                      <w:marRight w:val="0"/>
                      <w:marTop w:val="0"/>
                      <w:marBottom w:val="0"/>
                      <w:divBdr>
                        <w:top w:val="none" w:sz="0" w:space="0" w:color="auto"/>
                        <w:left w:val="none" w:sz="0" w:space="0" w:color="auto"/>
                        <w:bottom w:val="none" w:sz="0" w:space="0" w:color="auto"/>
                        <w:right w:val="none" w:sz="0" w:space="0" w:color="auto"/>
                      </w:divBdr>
                      <w:divsChild>
                        <w:div w:id="434247306">
                          <w:marLeft w:val="0"/>
                          <w:marRight w:val="0"/>
                          <w:marTop w:val="0"/>
                          <w:marBottom w:val="0"/>
                          <w:divBdr>
                            <w:top w:val="none" w:sz="0" w:space="0" w:color="auto"/>
                            <w:left w:val="none" w:sz="0" w:space="0" w:color="auto"/>
                            <w:bottom w:val="none" w:sz="0" w:space="0" w:color="auto"/>
                            <w:right w:val="none" w:sz="0" w:space="0" w:color="auto"/>
                          </w:divBdr>
                          <w:divsChild>
                            <w:div w:id="9639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3826">
                      <w:marLeft w:val="0"/>
                      <w:marRight w:val="0"/>
                      <w:marTop w:val="0"/>
                      <w:marBottom w:val="0"/>
                      <w:divBdr>
                        <w:top w:val="none" w:sz="0" w:space="0" w:color="auto"/>
                        <w:left w:val="none" w:sz="0" w:space="0" w:color="auto"/>
                        <w:bottom w:val="none" w:sz="0" w:space="0" w:color="auto"/>
                        <w:right w:val="none" w:sz="0" w:space="0" w:color="auto"/>
                      </w:divBdr>
                      <w:divsChild>
                        <w:div w:id="686717576">
                          <w:marLeft w:val="0"/>
                          <w:marRight w:val="0"/>
                          <w:marTop w:val="0"/>
                          <w:marBottom w:val="0"/>
                          <w:divBdr>
                            <w:top w:val="none" w:sz="0" w:space="0" w:color="auto"/>
                            <w:left w:val="none" w:sz="0" w:space="0" w:color="auto"/>
                            <w:bottom w:val="none" w:sz="0" w:space="0" w:color="auto"/>
                            <w:right w:val="none" w:sz="0" w:space="0" w:color="auto"/>
                          </w:divBdr>
                          <w:divsChild>
                            <w:div w:id="19998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01897bce-4efd-409b-a3b4-223d423fbf28&amp;path=2017\04\20170407\61936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3329</Words>
  <Characters>19974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2017-04-07T12:48:00Z</dcterms:created>
  <dcterms:modified xsi:type="dcterms:W3CDTF">2017-04-07T12:49:00Z</dcterms:modified>
</cp:coreProperties>
</file>