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549B" w14:textId="70ADBCF0" w:rsidR="006663E6" w:rsidRPr="00274BE1" w:rsidRDefault="006663E6" w:rsidP="006663E6">
      <w:pPr>
        <w:pStyle w:val="Tytu"/>
        <w:jc w:val="right"/>
        <w:rPr>
          <w:b w:val="0"/>
          <w:color w:val="000000" w:themeColor="text1"/>
          <w:sz w:val="24"/>
          <w:szCs w:val="24"/>
        </w:rPr>
      </w:pPr>
      <w:r w:rsidRPr="00274BE1">
        <w:rPr>
          <w:b w:val="0"/>
          <w:color w:val="000000" w:themeColor="text1"/>
          <w:sz w:val="24"/>
          <w:szCs w:val="24"/>
        </w:rPr>
        <w:t xml:space="preserve">Gdynia, </w:t>
      </w:r>
      <w:r w:rsidR="00C735F2">
        <w:rPr>
          <w:b w:val="0"/>
          <w:color w:val="000000" w:themeColor="text1"/>
          <w:sz w:val="24"/>
          <w:szCs w:val="24"/>
        </w:rPr>
        <w:t>21</w:t>
      </w:r>
      <w:r w:rsidR="00E84412" w:rsidRPr="00274BE1">
        <w:rPr>
          <w:b w:val="0"/>
          <w:color w:val="000000" w:themeColor="text1"/>
          <w:sz w:val="24"/>
          <w:szCs w:val="24"/>
        </w:rPr>
        <w:t>.02</w:t>
      </w:r>
      <w:r w:rsidR="00FE4F93" w:rsidRPr="00274BE1">
        <w:rPr>
          <w:b w:val="0"/>
          <w:color w:val="000000" w:themeColor="text1"/>
          <w:sz w:val="24"/>
          <w:szCs w:val="24"/>
        </w:rPr>
        <w:t>.2017</w:t>
      </w:r>
      <w:r w:rsidRPr="00274BE1">
        <w:rPr>
          <w:b w:val="0"/>
          <w:color w:val="000000" w:themeColor="text1"/>
          <w:sz w:val="24"/>
          <w:szCs w:val="24"/>
        </w:rPr>
        <w:t xml:space="preserve"> r.</w:t>
      </w:r>
    </w:p>
    <w:p w14:paraId="49F4D96C" w14:textId="77777777" w:rsidR="006663E6" w:rsidRPr="00274BE1" w:rsidRDefault="006663E6" w:rsidP="00A85E9C">
      <w:pPr>
        <w:pStyle w:val="Tytu"/>
        <w:jc w:val="left"/>
        <w:rPr>
          <w:color w:val="000000" w:themeColor="text1"/>
          <w:sz w:val="24"/>
          <w:szCs w:val="24"/>
        </w:rPr>
      </w:pPr>
    </w:p>
    <w:p w14:paraId="5145EF15" w14:textId="77777777" w:rsidR="006663E6" w:rsidRPr="00274BE1" w:rsidRDefault="006663E6" w:rsidP="006663E6">
      <w:pPr>
        <w:pStyle w:val="Tytu"/>
        <w:jc w:val="right"/>
        <w:rPr>
          <w:color w:val="000000" w:themeColor="text1"/>
          <w:sz w:val="24"/>
          <w:szCs w:val="24"/>
        </w:rPr>
      </w:pPr>
    </w:p>
    <w:p w14:paraId="02F1D339" w14:textId="77DEED68" w:rsidR="006663E6" w:rsidRPr="00274BE1" w:rsidRDefault="006663E6" w:rsidP="009D490C">
      <w:pPr>
        <w:pStyle w:val="Tytu"/>
        <w:rPr>
          <w:color w:val="000000" w:themeColor="text1"/>
          <w:sz w:val="24"/>
          <w:szCs w:val="24"/>
        </w:rPr>
      </w:pPr>
      <w:r w:rsidRPr="00274BE1">
        <w:rPr>
          <w:color w:val="000000" w:themeColor="text1"/>
          <w:sz w:val="24"/>
          <w:szCs w:val="24"/>
        </w:rPr>
        <w:t xml:space="preserve"> </w:t>
      </w:r>
      <w:r w:rsidR="00157D89">
        <w:rPr>
          <w:color w:val="000000" w:themeColor="text1"/>
          <w:sz w:val="24"/>
          <w:szCs w:val="24"/>
        </w:rPr>
        <w:t>OGŁOSZENIE</w:t>
      </w:r>
      <w:r w:rsidRPr="00274BE1">
        <w:rPr>
          <w:color w:val="000000" w:themeColor="text1"/>
          <w:sz w:val="24"/>
          <w:szCs w:val="24"/>
        </w:rPr>
        <w:t xml:space="preserve"> </w:t>
      </w:r>
    </w:p>
    <w:p w14:paraId="1240D5FA" w14:textId="67BFE1C3" w:rsidR="00B22AFE" w:rsidRPr="00274BE1" w:rsidRDefault="006663E6" w:rsidP="00B208E8">
      <w:pPr>
        <w:pStyle w:val="Tytu"/>
        <w:spacing w:line="360" w:lineRule="auto"/>
        <w:jc w:val="both"/>
        <w:rPr>
          <w:b w:val="0"/>
          <w:color w:val="000000" w:themeColor="text1"/>
          <w:sz w:val="24"/>
          <w:szCs w:val="24"/>
        </w:rPr>
      </w:pPr>
      <w:bookmarkStart w:id="0" w:name="_GoBack"/>
      <w:bookmarkEnd w:id="0"/>
      <w:r w:rsidRPr="00274BE1">
        <w:rPr>
          <w:color w:val="000000" w:themeColor="text1"/>
          <w:sz w:val="24"/>
          <w:szCs w:val="24"/>
        </w:rPr>
        <w:br/>
      </w:r>
      <w:r w:rsidRPr="00274BE1">
        <w:rPr>
          <w:b w:val="0"/>
          <w:color w:val="000000" w:themeColor="text1"/>
          <w:sz w:val="24"/>
          <w:szCs w:val="24"/>
        </w:rPr>
        <w:t xml:space="preserve">Akademia Marynarki Wojennej im. Bohaterów Westerplatte (zwana dalej Zamawiającym) </w:t>
      </w:r>
      <w:r w:rsidR="00656CD1" w:rsidRPr="00274BE1">
        <w:rPr>
          <w:b w:val="0"/>
          <w:color w:val="000000" w:themeColor="text1"/>
          <w:sz w:val="24"/>
          <w:szCs w:val="24"/>
        </w:rPr>
        <w:br/>
      </w:r>
      <w:r w:rsidRPr="00274BE1">
        <w:rPr>
          <w:b w:val="0"/>
          <w:color w:val="000000" w:themeColor="text1"/>
          <w:sz w:val="24"/>
          <w:szCs w:val="24"/>
        </w:rPr>
        <w:t>w związ</w:t>
      </w:r>
      <w:r w:rsidR="009C7209" w:rsidRPr="00274BE1">
        <w:rPr>
          <w:b w:val="0"/>
          <w:color w:val="000000" w:themeColor="text1"/>
          <w:sz w:val="24"/>
          <w:szCs w:val="24"/>
        </w:rPr>
        <w:t>ku z realizacją w terminie od 02</w:t>
      </w:r>
      <w:r w:rsidRPr="00274BE1">
        <w:rPr>
          <w:b w:val="0"/>
          <w:color w:val="000000" w:themeColor="text1"/>
          <w:sz w:val="24"/>
          <w:szCs w:val="24"/>
        </w:rPr>
        <w:t xml:space="preserve"> </w:t>
      </w:r>
      <w:r w:rsidR="009C7209" w:rsidRPr="00274BE1">
        <w:rPr>
          <w:b w:val="0"/>
          <w:color w:val="000000" w:themeColor="text1"/>
          <w:sz w:val="24"/>
          <w:szCs w:val="24"/>
        </w:rPr>
        <w:t>stycznia 2017</w:t>
      </w:r>
      <w:r w:rsidRPr="00274BE1">
        <w:rPr>
          <w:b w:val="0"/>
          <w:color w:val="000000" w:themeColor="text1"/>
          <w:sz w:val="24"/>
          <w:szCs w:val="24"/>
        </w:rPr>
        <w:t xml:space="preserve"> r. do 30 </w:t>
      </w:r>
      <w:r w:rsidR="009C7209" w:rsidRPr="00274BE1">
        <w:rPr>
          <w:b w:val="0"/>
          <w:color w:val="000000" w:themeColor="text1"/>
          <w:sz w:val="24"/>
          <w:szCs w:val="24"/>
        </w:rPr>
        <w:t>września</w:t>
      </w:r>
      <w:r w:rsidRPr="00274BE1">
        <w:rPr>
          <w:b w:val="0"/>
          <w:color w:val="000000" w:themeColor="text1"/>
          <w:sz w:val="24"/>
          <w:szCs w:val="24"/>
        </w:rPr>
        <w:t xml:space="preserve"> 2019 r. projektu „</w:t>
      </w:r>
      <w:r w:rsidR="009C7209" w:rsidRPr="00274BE1">
        <w:rPr>
          <w:b w:val="0"/>
          <w:color w:val="000000" w:themeColor="text1"/>
          <w:sz w:val="24"/>
          <w:szCs w:val="24"/>
        </w:rPr>
        <w:t>Rozwój kompetencji zawodowych, komunikacyjnych i analitycznych studentów kierunku Be</w:t>
      </w:r>
      <w:r w:rsidR="001F5F25" w:rsidRPr="00274BE1">
        <w:rPr>
          <w:b w:val="0"/>
          <w:color w:val="000000" w:themeColor="text1"/>
          <w:sz w:val="24"/>
          <w:szCs w:val="24"/>
        </w:rPr>
        <w:t xml:space="preserve">zpieczeństwo wewnętrzne na AMW </w:t>
      </w:r>
      <w:r w:rsidR="009C7209" w:rsidRPr="00274BE1">
        <w:rPr>
          <w:b w:val="0"/>
          <w:color w:val="000000" w:themeColor="text1"/>
          <w:sz w:val="24"/>
          <w:szCs w:val="24"/>
        </w:rPr>
        <w:t>w Gdyni</w:t>
      </w:r>
      <w:r w:rsidRPr="00274BE1">
        <w:rPr>
          <w:b w:val="0"/>
          <w:color w:val="000000" w:themeColor="text1"/>
          <w:sz w:val="24"/>
          <w:szCs w:val="24"/>
        </w:rPr>
        <w:t>”</w:t>
      </w:r>
      <w:r w:rsidR="00340660" w:rsidRPr="00274BE1">
        <w:rPr>
          <w:b w:val="0"/>
          <w:color w:val="000000" w:themeColor="text1"/>
          <w:sz w:val="24"/>
          <w:szCs w:val="24"/>
        </w:rPr>
        <w:t xml:space="preserve"> </w:t>
      </w:r>
      <w:r w:rsidR="00340660" w:rsidRPr="00274BE1">
        <w:rPr>
          <w:b w:val="0"/>
          <w:sz w:val="24"/>
          <w:szCs w:val="24"/>
        </w:rPr>
        <w:t>(zwanego dalej Projektem)</w:t>
      </w:r>
      <w:r w:rsidRPr="00274BE1">
        <w:rPr>
          <w:b w:val="0"/>
          <w:color w:val="000000" w:themeColor="text1"/>
          <w:sz w:val="24"/>
          <w:szCs w:val="24"/>
        </w:rPr>
        <w:t xml:space="preserve">, </w:t>
      </w:r>
      <w:r w:rsidR="009C7209" w:rsidRPr="00274BE1">
        <w:rPr>
          <w:b w:val="0"/>
          <w:color w:val="000000" w:themeColor="text1"/>
          <w:sz w:val="24"/>
          <w:szCs w:val="24"/>
        </w:rPr>
        <w:t>finansowanego</w:t>
      </w:r>
      <w:r w:rsidRPr="00274BE1">
        <w:rPr>
          <w:b w:val="0"/>
          <w:color w:val="000000" w:themeColor="text1"/>
          <w:sz w:val="24"/>
          <w:szCs w:val="24"/>
        </w:rPr>
        <w:t xml:space="preserve"> </w:t>
      </w:r>
      <w:r w:rsidR="009C7209" w:rsidRPr="00274BE1">
        <w:rPr>
          <w:b w:val="0"/>
          <w:color w:val="000000" w:themeColor="text1"/>
          <w:sz w:val="24"/>
          <w:szCs w:val="24"/>
        </w:rPr>
        <w:t xml:space="preserve">w ramach </w:t>
      </w:r>
      <w:r w:rsidR="00781B74" w:rsidRPr="00274BE1">
        <w:rPr>
          <w:b w:val="0"/>
          <w:color w:val="000000" w:themeColor="text1"/>
          <w:sz w:val="24"/>
          <w:szCs w:val="24"/>
        </w:rPr>
        <w:t>P</w:t>
      </w:r>
      <w:r w:rsidR="009C7209" w:rsidRPr="00274BE1">
        <w:rPr>
          <w:b w:val="0"/>
          <w:color w:val="000000" w:themeColor="text1"/>
          <w:sz w:val="24"/>
          <w:szCs w:val="24"/>
        </w:rPr>
        <w:t>rogramu</w:t>
      </w:r>
      <w:r w:rsidR="00781B74" w:rsidRPr="00274BE1">
        <w:rPr>
          <w:b w:val="0"/>
          <w:color w:val="000000" w:themeColor="text1"/>
          <w:sz w:val="24"/>
          <w:szCs w:val="24"/>
        </w:rPr>
        <w:t xml:space="preserve"> Operacyjnego</w:t>
      </w:r>
      <w:r w:rsidR="009C7209" w:rsidRPr="00274BE1">
        <w:rPr>
          <w:b w:val="0"/>
          <w:color w:val="000000" w:themeColor="text1"/>
          <w:sz w:val="24"/>
          <w:szCs w:val="24"/>
        </w:rPr>
        <w:t xml:space="preserve"> Wiedza, Edukacja, Rozwój 2014-2020 ogłoszonego </w:t>
      </w:r>
      <w:r w:rsidR="00340660" w:rsidRPr="00274BE1">
        <w:rPr>
          <w:b w:val="0"/>
          <w:color w:val="000000" w:themeColor="text1"/>
          <w:sz w:val="24"/>
          <w:szCs w:val="24"/>
        </w:rPr>
        <w:br/>
      </w:r>
      <w:r w:rsidR="009C7209" w:rsidRPr="00274BE1">
        <w:rPr>
          <w:b w:val="0"/>
          <w:color w:val="000000" w:themeColor="text1"/>
          <w:sz w:val="24"/>
          <w:szCs w:val="24"/>
        </w:rPr>
        <w:t>w ramach Osi Priorytetowej III, Szkolnictwo Wyższe dla Gospodarki i Rozwoju, Działania 3.1 Kompetencje w Szkolnictwie Wyższym</w:t>
      </w:r>
      <w:r w:rsidRPr="00274BE1">
        <w:rPr>
          <w:b w:val="0"/>
          <w:color w:val="000000" w:themeColor="text1"/>
          <w:sz w:val="24"/>
          <w:szCs w:val="24"/>
        </w:rPr>
        <w:t>, oraz koniecznością zachowania zasady racjonalności i efektywności, składa zapytanie ofertowe zgodnie z poniższą specyfikacją:</w:t>
      </w:r>
    </w:p>
    <w:p w14:paraId="5C5D8800" w14:textId="77777777" w:rsidR="00B22AFE" w:rsidRPr="00274BE1" w:rsidRDefault="00B22AFE" w:rsidP="006663E6">
      <w:pPr>
        <w:pStyle w:val="Tytu"/>
        <w:jc w:val="both"/>
        <w:rPr>
          <w:b w:val="0"/>
          <w:i/>
          <w:color w:val="000000" w:themeColor="text1"/>
          <w:sz w:val="24"/>
          <w:szCs w:val="24"/>
        </w:rPr>
      </w:pPr>
    </w:p>
    <w:p w14:paraId="0B3750FA" w14:textId="7029C85F" w:rsidR="00DB3C77" w:rsidRPr="000E5111" w:rsidRDefault="00DB3C77" w:rsidP="00822E26">
      <w:pPr>
        <w:pStyle w:val="Tytu"/>
        <w:jc w:val="both"/>
        <w:rPr>
          <w:color w:val="FF0000"/>
          <w:sz w:val="24"/>
          <w:szCs w:val="24"/>
        </w:rPr>
      </w:pPr>
      <w:r w:rsidRPr="00274BE1">
        <w:rPr>
          <w:color w:val="000000" w:themeColor="text1"/>
          <w:sz w:val="24"/>
          <w:szCs w:val="24"/>
        </w:rPr>
        <w:t xml:space="preserve">KOD CPV: </w:t>
      </w:r>
      <w:r w:rsidR="00822E26" w:rsidRPr="00822E26">
        <w:rPr>
          <w:sz w:val="24"/>
          <w:szCs w:val="24"/>
        </w:rPr>
        <w:t>92000000-1</w:t>
      </w:r>
    </w:p>
    <w:p w14:paraId="6C2D66D3" w14:textId="77777777" w:rsidR="00B208E8" w:rsidRPr="00274BE1" w:rsidRDefault="00B208E8" w:rsidP="00DB3C77">
      <w:pPr>
        <w:pStyle w:val="Tytu"/>
        <w:jc w:val="both"/>
        <w:rPr>
          <w:color w:val="000000" w:themeColor="text1"/>
          <w:sz w:val="24"/>
          <w:szCs w:val="24"/>
        </w:rPr>
      </w:pPr>
    </w:p>
    <w:p w14:paraId="642A4CA7" w14:textId="19B17AE5" w:rsidR="00DB3C77" w:rsidRPr="00274BE1" w:rsidRDefault="00DB3C77" w:rsidP="00DB3C77">
      <w:pPr>
        <w:pStyle w:val="Tytu"/>
        <w:jc w:val="both"/>
        <w:rPr>
          <w:color w:val="000000" w:themeColor="text1"/>
          <w:sz w:val="24"/>
          <w:szCs w:val="24"/>
        </w:rPr>
      </w:pPr>
      <w:r w:rsidRPr="00274BE1">
        <w:rPr>
          <w:color w:val="000000" w:themeColor="text1"/>
          <w:sz w:val="24"/>
          <w:szCs w:val="24"/>
        </w:rPr>
        <w:t xml:space="preserve">NAZWA KODU CPV: </w:t>
      </w:r>
      <w:r w:rsidR="00822E26" w:rsidRPr="00822E26">
        <w:rPr>
          <w:sz w:val="24"/>
          <w:szCs w:val="24"/>
        </w:rPr>
        <w:t>Usługi rekreacyjne, kulturalne i sportowe</w:t>
      </w:r>
    </w:p>
    <w:p w14:paraId="6F4B95B1" w14:textId="77777777" w:rsidR="000D7C66" w:rsidRPr="00274BE1" w:rsidRDefault="000D7C66" w:rsidP="00DB3C77">
      <w:pPr>
        <w:pStyle w:val="Tytu"/>
        <w:jc w:val="both"/>
        <w:rPr>
          <w:color w:val="000000" w:themeColor="text1"/>
          <w:sz w:val="24"/>
          <w:szCs w:val="24"/>
        </w:rPr>
      </w:pPr>
    </w:p>
    <w:p w14:paraId="45CB8799" w14:textId="77777777" w:rsidR="00DB3C77" w:rsidRPr="00274BE1" w:rsidRDefault="00DB3C77" w:rsidP="006663E6">
      <w:pPr>
        <w:pStyle w:val="Tytu"/>
        <w:jc w:val="both"/>
        <w:rPr>
          <w:color w:val="000000" w:themeColor="text1"/>
          <w:sz w:val="24"/>
          <w:szCs w:val="24"/>
        </w:rPr>
      </w:pPr>
    </w:p>
    <w:p w14:paraId="2C1DC5C2" w14:textId="77777777" w:rsidR="00B96950" w:rsidRPr="00274BE1" w:rsidRDefault="00993A2F" w:rsidP="006663E6">
      <w:pPr>
        <w:pStyle w:val="Tytu"/>
        <w:jc w:val="both"/>
        <w:rPr>
          <w:color w:val="000000" w:themeColor="text1"/>
          <w:sz w:val="24"/>
          <w:szCs w:val="24"/>
        </w:rPr>
      </w:pPr>
      <w:r w:rsidRPr="00274BE1">
        <w:rPr>
          <w:color w:val="000000" w:themeColor="text1"/>
          <w:sz w:val="24"/>
          <w:szCs w:val="24"/>
        </w:rPr>
        <w:t>CZĘŚĆ A przedmiot zapytania:</w:t>
      </w:r>
    </w:p>
    <w:p w14:paraId="0D3880C4" w14:textId="77777777" w:rsidR="00B96950" w:rsidRPr="00274BE1" w:rsidRDefault="00B96950" w:rsidP="006663E6">
      <w:pPr>
        <w:pStyle w:val="Tytu"/>
        <w:jc w:val="both"/>
        <w:rPr>
          <w:color w:val="000000" w:themeColor="text1"/>
          <w:sz w:val="24"/>
          <w:szCs w:val="24"/>
        </w:rPr>
      </w:pPr>
    </w:p>
    <w:p w14:paraId="4BB09826" w14:textId="60971060" w:rsidR="006663E6" w:rsidRPr="00274BE1" w:rsidRDefault="00D338F6" w:rsidP="006663E6">
      <w:pPr>
        <w:pStyle w:val="Tytu"/>
        <w:jc w:val="both"/>
        <w:rPr>
          <w:color w:val="000000" w:themeColor="text1"/>
          <w:sz w:val="24"/>
          <w:szCs w:val="24"/>
        </w:rPr>
      </w:pPr>
      <w:r w:rsidRPr="00274BE1">
        <w:rPr>
          <w:color w:val="000000" w:themeColor="text1"/>
          <w:sz w:val="24"/>
          <w:szCs w:val="24"/>
        </w:rPr>
        <w:t>Realizacja zadania</w:t>
      </w:r>
      <w:r w:rsidR="00AB2D65" w:rsidRPr="00274BE1">
        <w:rPr>
          <w:color w:val="000000" w:themeColor="text1"/>
          <w:sz w:val="24"/>
          <w:szCs w:val="24"/>
        </w:rPr>
        <w:t xml:space="preserve">: </w:t>
      </w:r>
      <w:r w:rsidR="00E24EE0">
        <w:rPr>
          <w:color w:val="000000" w:themeColor="text1"/>
          <w:sz w:val="24"/>
          <w:szCs w:val="24"/>
        </w:rPr>
        <w:t xml:space="preserve">najem basenu na szkolenie Ratownik Wodny </w:t>
      </w:r>
    </w:p>
    <w:p w14:paraId="41BAA70E" w14:textId="77777777" w:rsidR="000D7C66" w:rsidRPr="00274BE1" w:rsidRDefault="000D7C66" w:rsidP="006663E6">
      <w:pPr>
        <w:pStyle w:val="Tytu"/>
        <w:jc w:val="both"/>
        <w:rPr>
          <w:color w:val="000000" w:themeColor="text1"/>
          <w:sz w:val="24"/>
          <w:szCs w:val="24"/>
        </w:rPr>
      </w:pPr>
    </w:p>
    <w:p w14:paraId="50C9C571" w14:textId="77777777" w:rsidR="00B96950" w:rsidRPr="00274BE1" w:rsidRDefault="00B96950" w:rsidP="006663E6">
      <w:pPr>
        <w:pStyle w:val="Tytu"/>
        <w:jc w:val="both"/>
        <w:rPr>
          <w:color w:val="000000" w:themeColor="text1"/>
          <w:sz w:val="24"/>
          <w:szCs w:val="24"/>
        </w:rPr>
      </w:pPr>
    </w:p>
    <w:p w14:paraId="67A85F82" w14:textId="77777777" w:rsidR="00B96950" w:rsidRPr="00274BE1" w:rsidRDefault="00B96950" w:rsidP="00B96950">
      <w:pPr>
        <w:pStyle w:val="Nagwek3"/>
        <w:shd w:val="clear" w:color="auto" w:fill="FFFFFF"/>
        <w:spacing w:before="0" w:after="225"/>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Skrócony opis przedmiotu zamówienia</w:t>
      </w:r>
    </w:p>
    <w:p w14:paraId="7170FA12" w14:textId="409906F1" w:rsidR="00E24EE0" w:rsidRPr="00E24EE0" w:rsidRDefault="000D7C66" w:rsidP="00E24EE0">
      <w:pPr>
        <w:pStyle w:val="Akapitzlist"/>
        <w:shd w:val="clear" w:color="auto" w:fill="FFFFFF"/>
        <w:spacing w:line="360" w:lineRule="auto"/>
        <w:ind w:left="0"/>
        <w:jc w:val="both"/>
        <w:textAlignment w:val="baseline"/>
        <w:rPr>
          <w:color w:val="000000" w:themeColor="text1"/>
        </w:rPr>
      </w:pPr>
      <w:r w:rsidRPr="00274BE1">
        <w:rPr>
          <w:color w:val="000000" w:themeColor="text1"/>
        </w:rPr>
        <w:tab/>
      </w:r>
      <w:r w:rsidR="00E24EE0" w:rsidRPr="00E24EE0">
        <w:rPr>
          <w:color w:val="000000" w:themeColor="text1"/>
        </w:rPr>
        <w:t xml:space="preserve">Przedmiotem zamówienia jest wybór wykonawcy zadania </w:t>
      </w:r>
      <w:r w:rsidR="00E24EE0">
        <w:rPr>
          <w:i/>
          <w:color w:val="000000" w:themeColor="text1"/>
        </w:rPr>
        <w:t xml:space="preserve">najem basenu na szkolenie Ratownik Wodny. </w:t>
      </w:r>
      <w:r w:rsidR="00E24EE0">
        <w:rPr>
          <w:color w:val="000000" w:themeColor="text1"/>
        </w:rPr>
        <w:t>Zadanie</w:t>
      </w:r>
      <w:r w:rsidR="00E24EE0" w:rsidRPr="00E24EE0">
        <w:rPr>
          <w:color w:val="000000" w:themeColor="text1"/>
        </w:rPr>
        <w:t xml:space="preserve"> będzie re</w:t>
      </w:r>
      <w:r w:rsidR="00E24EE0">
        <w:rPr>
          <w:color w:val="000000" w:themeColor="text1"/>
        </w:rPr>
        <w:t>alizowane</w:t>
      </w:r>
      <w:r w:rsidR="00E24EE0" w:rsidRPr="00E24EE0">
        <w:rPr>
          <w:color w:val="000000" w:themeColor="text1"/>
        </w:rPr>
        <w:t xml:space="preserve"> w ramach Projektu „Rozwój kompetenc</w:t>
      </w:r>
      <w:r w:rsidR="00E24EE0">
        <w:rPr>
          <w:color w:val="000000" w:themeColor="text1"/>
        </w:rPr>
        <w:t xml:space="preserve">ji zawodowych, komunikacyjnych </w:t>
      </w:r>
      <w:r w:rsidR="00E24EE0" w:rsidRPr="00E24EE0">
        <w:rPr>
          <w:color w:val="000000" w:themeColor="text1"/>
        </w:rPr>
        <w:t xml:space="preserve">i analitycznych studentów kierunku Bezpieczeństwo wewnętrzne na AMW w Gdyni” finansowanego w ramach Programu Operacyjnego Wiedza, Edukacja, Rozwój 2014-2020 ogłoszonego w ramach Osi Priorytetowej III, Szkolnictwo Wyższe dla Gospodarki i Rozwoju, Działania 3.1 Kompetencje w Szkolnictwie Wyższym. Przedsięwzięcie realizowane jest od 02.01.2017 r. do 30.09.2019 r. Projekt jest realizowany </w:t>
      </w:r>
      <w:r w:rsidR="00C735F2">
        <w:rPr>
          <w:color w:val="000000" w:themeColor="text1"/>
        </w:rPr>
        <w:br/>
      </w:r>
      <w:r w:rsidR="00E24EE0" w:rsidRPr="00E24EE0">
        <w:rPr>
          <w:color w:val="000000" w:themeColor="text1"/>
        </w:rPr>
        <w:t xml:space="preserve">w trzech edycjach  tj. </w:t>
      </w:r>
    </w:p>
    <w:p w14:paraId="16366A38" w14:textId="77777777" w:rsidR="00E24EE0" w:rsidRPr="00E24EE0" w:rsidRDefault="00E24EE0" w:rsidP="00E24EE0">
      <w:pPr>
        <w:pStyle w:val="Akapitzlist"/>
        <w:numPr>
          <w:ilvl w:val="0"/>
          <w:numId w:val="22"/>
        </w:numPr>
        <w:rPr>
          <w:color w:val="000000" w:themeColor="text1"/>
        </w:rPr>
      </w:pPr>
      <w:r w:rsidRPr="00E24EE0">
        <w:rPr>
          <w:color w:val="000000" w:themeColor="text1"/>
        </w:rPr>
        <w:t>02.01.2017 r. - 30.09.2017 r.;</w:t>
      </w:r>
    </w:p>
    <w:p w14:paraId="4095AC8D" w14:textId="77777777" w:rsidR="00E24EE0" w:rsidRPr="00E24EE0" w:rsidRDefault="00E24EE0" w:rsidP="00E24EE0">
      <w:pPr>
        <w:pStyle w:val="Akapitzlist"/>
        <w:numPr>
          <w:ilvl w:val="0"/>
          <w:numId w:val="22"/>
        </w:numPr>
        <w:rPr>
          <w:color w:val="000000" w:themeColor="text1"/>
        </w:rPr>
      </w:pPr>
      <w:r w:rsidRPr="00E24EE0">
        <w:rPr>
          <w:color w:val="000000" w:themeColor="text1"/>
        </w:rPr>
        <w:t>01.10.2017 r. - 30.09.2018 r.;</w:t>
      </w:r>
    </w:p>
    <w:p w14:paraId="49097EA1" w14:textId="77777777" w:rsidR="00E24EE0" w:rsidRPr="00E24EE0" w:rsidRDefault="00E24EE0" w:rsidP="00E24EE0">
      <w:pPr>
        <w:pStyle w:val="Akapitzlist"/>
        <w:numPr>
          <w:ilvl w:val="0"/>
          <w:numId w:val="22"/>
        </w:numPr>
        <w:rPr>
          <w:color w:val="000000" w:themeColor="text1"/>
        </w:rPr>
      </w:pPr>
      <w:r w:rsidRPr="00E24EE0">
        <w:rPr>
          <w:color w:val="000000" w:themeColor="text1"/>
        </w:rPr>
        <w:t>01.10.2018 r. - 30.09.2019 r.</w:t>
      </w:r>
    </w:p>
    <w:p w14:paraId="184FB416" w14:textId="1E01B588" w:rsidR="00E24EE0" w:rsidRPr="00274BE1" w:rsidRDefault="00E24EE0" w:rsidP="00E24EE0">
      <w:pPr>
        <w:shd w:val="clear" w:color="auto" w:fill="FFFFFF"/>
        <w:spacing w:after="36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W każdej edycji weźmie udział 80 osób, może być to zmienne w zależności od liczby zrekrutowanych uczestników. </w:t>
      </w:r>
    </w:p>
    <w:p w14:paraId="774DB447" w14:textId="77777777" w:rsidR="00E24EE0" w:rsidRPr="00274BE1" w:rsidRDefault="00E24EE0" w:rsidP="00E24EE0">
      <w:pPr>
        <w:shd w:val="clear" w:color="auto" w:fill="FFFFFF"/>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lastRenderedPageBreak/>
        <w:t>CZĘŚĆ B Opis przedmiotu zamówienia</w:t>
      </w:r>
    </w:p>
    <w:p w14:paraId="7B0A0140" w14:textId="77777777" w:rsidR="00E24EE0" w:rsidRPr="00274BE1" w:rsidRDefault="00E24EE0" w:rsidP="00E24EE0">
      <w:pPr>
        <w:pStyle w:val="Nagwek3"/>
        <w:numPr>
          <w:ilvl w:val="0"/>
          <w:numId w:val="16"/>
        </w:numPr>
        <w:shd w:val="clear" w:color="auto" w:fill="FFFFFF"/>
        <w:spacing w:before="0" w:after="225"/>
        <w:ind w:left="284" w:hanging="283"/>
        <w:jc w:val="both"/>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Cel zamówienia</w:t>
      </w:r>
    </w:p>
    <w:p w14:paraId="18D2BAB5" w14:textId="1FCE46FD" w:rsidR="00302705" w:rsidRPr="00274BE1" w:rsidRDefault="00E24EE0" w:rsidP="00302705">
      <w:pPr>
        <w:spacing w:line="360" w:lineRule="auto"/>
        <w:ind w:firstLine="1"/>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 xml:space="preserve">Wyłonienie wykonawcy </w:t>
      </w:r>
      <w:r>
        <w:rPr>
          <w:rFonts w:ascii="Times New Roman" w:hAnsi="Times New Roman"/>
          <w:color w:val="000000" w:themeColor="text1"/>
          <w:sz w:val="24"/>
          <w:szCs w:val="24"/>
          <w:lang w:eastAsia="pl-PL"/>
        </w:rPr>
        <w:t xml:space="preserve">oferującego </w:t>
      </w:r>
      <w:r>
        <w:rPr>
          <w:rFonts w:ascii="Times New Roman" w:hAnsi="Times New Roman"/>
          <w:i/>
          <w:color w:val="000000" w:themeColor="text1"/>
          <w:sz w:val="24"/>
          <w:szCs w:val="24"/>
          <w:lang w:eastAsia="pl-PL"/>
        </w:rPr>
        <w:t xml:space="preserve">najem basenu na szkolenie ratownik Wodny </w:t>
      </w:r>
      <w:r w:rsidRPr="00274BE1">
        <w:rPr>
          <w:rFonts w:ascii="Times New Roman" w:hAnsi="Times New Roman"/>
          <w:color w:val="000000" w:themeColor="text1"/>
          <w:sz w:val="24"/>
          <w:szCs w:val="24"/>
          <w:lang w:eastAsia="pl-PL"/>
        </w:rPr>
        <w:t xml:space="preserve">dla 240 studentów Wydziału Dowodzenia i Operacji Morskich, kierunek bezpieczeństwo </w:t>
      </w:r>
      <w:r w:rsidR="004E134D">
        <w:rPr>
          <w:rFonts w:ascii="Times New Roman" w:hAnsi="Times New Roman"/>
          <w:color w:val="000000" w:themeColor="text1"/>
          <w:sz w:val="24"/>
          <w:szCs w:val="24"/>
          <w:lang w:eastAsia="pl-PL"/>
        </w:rPr>
        <w:t xml:space="preserve">wewnętrzne w wymiarze 1290 godzin basenowych </w:t>
      </w:r>
      <w:r w:rsidR="004E134D" w:rsidRPr="004E134D">
        <w:rPr>
          <w:rFonts w:ascii="Times New Roman" w:hAnsi="Times New Roman"/>
          <w:color w:val="000000" w:themeColor="text1"/>
          <w:sz w:val="24"/>
          <w:szCs w:val="24"/>
          <w:lang w:eastAsia="pl-PL"/>
        </w:rPr>
        <w:t>(może być to zmienne w zależności od liczby zrekrutowanych uczestników)</w:t>
      </w:r>
      <w:r w:rsidR="004E134D">
        <w:rPr>
          <w:rFonts w:ascii="Times New Roman" w:hAnsi="Times New Roman"/>
          <w:color w:val="000000" w:themeColor="text1"/>
          <w:sz w:val="24"/>
          <w:szCs w:val="24"/>
          <w:lang w:eastAsia="pl-PL"/>
        </w:rPr>
        <w:t>.</w:t>
      </w:r>
    </w:p>
    <w:p w14:paraId="463735C7" w14:textId="77777777" w:rsidR="00E24EE0" w:rsidRPr="00274BE1" w:rsidRDefault="00E24EE0" w:rsidP="00E24EE0">
      <w:pPr>
        <w:pStyle w:val="Nagwek3"/>
        <w:numPr>
          <w:ilvl w:val="0"/>
          <w:numId w:val="16"/>
        </w:numPr>
        <w:shd w:val="clear" w:color="auto" w:fill="FFFFFF"/>
        <w:spacing w:before="0" w:after="225"/>
        <w:ind w:left="502"/>
        <w:jc w:val="both"/>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Przedmiot zamówienia</w:t>
      </w:r>
    </w:p>
    <w:p w14:paraId="4F16DBFA" w14:textId="6733764A" w:rsidR="00E24EE0" w:rsidRDefault="00E24EE0" w:rsidP="00A07E1D">
      <w:pPr>
        <w:pStyle w:val="Akapitzlist"/>
        <w:shd w:val="clear" w:color="auto" w:fill="FFFFFF"/>
        <w:spacing w:line="360" w:lineRule="auto"/>
        <w:ind w:left="0"/>
        <w:jc w:val="both"/>
        <w:textAlignment w:val="baseline"/>
        <w:rPr>
          <w:color w:val="000000" w:themeColor="text1"/>
        </w:rPr>
      </w:pPr>
      <w:r w:rsidRPr="00274BE1">
        <w:rPr>
          <w:color w:val="000000" w:themeColor="text1"/>
        </w:rPr>
        <w:t xml:space="preserve">Przedmiotem zamówienia jest wybór wykonawcy zadania </w:t>
      </w:r>
      <w:r>
        <w:rPr>
          <w:color w:val="000000" w:themeColor="text1"/>
        </w:rPr>
        <w:t xml:space="preserve"> na wynajem torów na pływalni krytej o parametrach umożliwiających realizację zajęć basenowych szkolenia Ratownika Wodnego zgodnie z rozporządzeniem</w:t>
      </w:r>
      <w:r w:rsidR="00822E26" w:rsidRPr="00822E26">
        <w:rPr>
          <w:color w:val="000000" w:themeColor="text1"/>
        </w:rPr>
        <w:t xml:space="preserve"> Ministra Spraw Wewnętrznych z dnia 21 czerwca 2012 roku w sprawie szkoleń ratownictwie wodnym:</w:t>
      </w:r>
      <w:r w:rsidR="00A07E1D">
        <w:rPr>
          <w:color w:val="000000" w:themeColor="text1"/>
        </w:rPr>
        <w:t xml:space="preserve"> </w:t>
      </w:r>
      <w:r w:rsidRPr="00274BE1">
        <w:rPr>
          <w:color w:val="000000" w:themeColor="text1"/>
        </w:rPr>
        <w:t xml:space="preserve"> dla 240 studentów Wydziału Dowodzenia </w:t>
      </w:r>
      <w:r w:rsidR="00A07E1D">
        <w:rPr>
          <w:color w:val="000000" w:themeColor="text1"/>
        </w:rPr>
        <w:br/>
      </w:r>
      <w:r w:rsidRPr="00274BE1">
        <w:rPr>
          <w:color w:val="000000" w:themeColor="text1"/>
        </w:rPr>
        <w:t xml:space="preserve">i Operacji Morskich, kierunek bezpieczeństwo wewnętrzne, biorących udział </w:t>
      </w:r>
      <w:r w:rsidRPr="00274BE1">
        <w:rPr>
          <w:color w:val="000000" w:themeColor="text1"/>
        </w:rPr>
        <w:br/>
        <w:t xml:space="preserve">w Projekcie. Kurs będzie realizowany każdorazowo </w:t>
      </w:r>
      <w:r w:rsidR="00A07E1D">
        <w:rPr>
          <w:color w:val="000000" w:themeColor="text1"/>
        </w:rPr>
        <w:t>dla 80 studentów w grupach 8</w:t>
      </w:r>
      <w:r w:rsidRPr="00274BE1">
        <w:rPr>
          <w:color w:val="000000" w:themeColor="text1"/>
        </w:rPr>
        <w:t xml:space="preserve"> osobowych</w:t>
      </w:r>
      <w:r w:rsidR="00A07E1D">
        <w:rPr>
          <w:color w:val="000000" w:themeColor="text1"/>
        </w:rPr>
        <w:t xml:space="preserve"> - 8 osób na 1 tor (</w:t>
      </w:r>
      <w:r w:rsidRPr="00274BE1">
        <w:rPr>
          <w:color w:val="000000" w:themeColor="text1"/>
        </w:rPr>
        <w:t xml:space="preserve">może być to zmienne w zależności od liczby zrekrutowanych uczestników). </w:t>
      </w:r>
      <w:r w:rsidR="00302705">
        <w:rPr>
          <w:color w:val="000000" w:themeColor="text1"/>
        </w:rPr>
        <w:t>W każdej grupie zrealizowane zostaną 43 godziny</w:t>
      </w:r>
      <w:r w:rsidR="004E134D">
        <w:rPr>
          <w:color w:val="000000" w:themeColor="text1"/>
        </w:rPr>
        <w:t xml:space="preserve"> zajęć na pływalni w blokach 2 x 45 minut. </w:t>
      </w:r>
      <w:r w:rsidRPr="00274BE1">
        <w:rPr>
          <w:color w:val="000000" w:themeColor="text1"/>
        </w:rPr>
        <w:t xml:space="preserve">Pierwsza </w:t>
      </w:r>
      <w:r w:rsidR="00A07E1D">
        <w:rPr>
          <w:color w:val="000000" w:themeColor="text1"/>
        </w:rPr>
        <w:t>edycja odbędzie się od 01.03</w:t>
      </w:r>
      <w:r w:rsidRPr="00274BE1">
        <w:rPr>
          <w:color w:val="000000" w:themeColor="text1"/>
        </w:rPr>
        <w:t xml:space="preserve">.2017 r. do 30.06.2017 r. w dniach określonych przez </w:t>
      </w:r>
      <w:r w:rsidR="00A07E1D">
        <w:rPr>
          <w:color w:val="000000" w:themeColor="text1"/>
        </w:rPr>
        <w:t>Z</w:t>
      </w:r>
      <w:r w:rsidRPr="00274BE1">
        <w:rPr>
          <w:color w:val="000000" w:themeColor="text1"/>
        </w:rPr>
        <w:t>amawiającego. Kolejne w terminach od 01.10.2017 r. do 30.06.2018 r.; od 01.10.2018 r. do 30.06.2019 r.</w:t>
      </w:r>
      <w:r w:rsidR="004E134D">
        <w:rPr>
          <w:color w:val="000000" w:themeColor="text1"/>
        </w:rPr>
        <w:t xml:space="preserve"> Na każdą edycję przewiduje się wynajem 430 godzin basenowych </w:t>
      </w:r>
      <w:r w:rsidR="004E134D" w:rsidRPr="004E134D">
        <w:rPr>
          <w:color w:val="000000" w:themeColor="text1"/>
        </w:rPr>
        <w:t>(może być to zmienne w zależności od liczby zrekrutowanych uczestników).</w:t>
      </w:r>
    </w:p>
    <w:p w14:paraId="3B01D7A5" w14:textId="77777777" w:rsidR="00E24EE0" w:rsidRPr="00274BE1" w:rsidRDefault="00E24EE0" w:rsidP="00E24EE0">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Czas trwania realizacji projektu</w:t>
      </w:r>
      <w:r w:rsidRPr="00274BE1">
        <w:rPr>
          <w:rFonts w:ascii="Times New Roman" w:hAnsi="Times New Roman"/>
          <w:color w:val="000000" w:themeColor="text1"/>
          <w:sz w:val="24"/>
          <w:szCs w:val="24"/>
        </w:rPr>
        <w:t xml:space="preserve">: 02.01.2017 r. - 30.09.2019 r. </w:t>
      </w:r>
    </w:p>
    <w:p w14:paraId="50BA95E7" w14:textId="22F2AB69" w:rsidR="00E24EE0" w:rsidRPr="00274BE1" w:rsidRDefault="00E24EE0" w:rsidP="00E24EE0">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Czas trwania realizacji zadania</w:t>
      </w:r>
      <w:r w:rsidR="00A07E1D">
        <w:rPr>
          <w:rFonts w:ascii="Times New Roman" w:hAnsi="Times New Roman"/>
          <w:color w:val="000000" w:themeColor="text1"/>
          <w:sz w:val="24"/>
          <w:szCs w:val="24"/>
        </w:rPr>
        <w:t>: 01.03</w:t>
      </w:r>
      <w:r w:rsidRPr="00274BE1">
        <w:rPr>
          <w:rFonts w:ascii="Times New Roman" w:hAnsi="Times New Roman"/>
          <w:color w:val="000000" w:themeColor="text1"/>
          <w:sz w:val="24"/>
          <w:szCs w:val="24"/>
        </w:rPr>
        <w:t>.2017 r. – 30.09.2019 r.</w:t>
      </w:r>
    </w:p>
    <w:p w14:paraId="2115AB44" w14:textId="744BE577" w:rsidR="00E24EE0" w:rsidRDefault="00E24EE0" w:rsidP="00E24EE0">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Termin oraz godziny zajęć</w:t>
      </w:r>
      <w:r w:rsidRPr="00274BE1">
        <w:rPr>
          <w:rFonts w:ascii="Times New Roman" w:hAnsi="Times New Roman"/>
          <w:color w:val="000000" w:themeColor="text1"/>
          <w:sz w:val="24"/>
          <w:szCs w:val="24"/>
        </w:rPr>
        <w:t>: Terminy zajęć k</w:t>
      </w:r>
      <w:r w:rsidR="00A07E1D">
        <w:rPr>
          <w:rFonts w:ascii="Times New Roman" w:hAnsi="Times New Roman"/>
          <w:color w:val="000000" w:themeColor="text1"/>
          <w:sz w:val="24"/>
          <w:szCs w:val="24"/>
        </w:rPr>
        <w:t>ażdorazowo będą ustalane przez Z</w:t>
      </w:r>
      <w:r w:rsidRPr="00274BE1">
        <w:rPr>
          <w:rFonts w:ascii="Times New Roman" w:hAnsi="Times New Roman"/>
          <w:color w:val="000000" w:themeColor="text1"/>
          <w:sz w:val="24"/>
          <w:szCs w:val="24"/>
        </w:rPr>
        <w:t>amawiającego w tym, że pierwsza edycja szko</w:t>
      </w:r>
      <w:r w:rsidR="00A07E1D">
        <w:rPr>
          <w:rFonts w:ascii="Times New Roman" w:hAnsi="Times New Roman"/>
          <w:color w:val="000000" w:themeColor="text1"/>
          <w:sz w:val="24"/>
          <w:szCs w:val="24"/>
        </w:rPr>
        <w:t>leń musi odbyć się w terminie 01.03</w:t>
      </w:r>
      <w:r w:rsidRPr="00274BE1">
        <w:rPr>
          <w:rFonts w:ascii="Times New Roman" w:hAnsi="Times New Roman"/>
          <w:color w:val="000000" w:themeColor="text1"/>
          <w:sz w:val="24"/>
          <w:szCs w:val="24"/>
        </w:rPr>
        <w:t>.2017 r. - 3</w:t>
      </w:r>
      <w:r>
        <w:rPr>
          <w:rFonts w:ascii="Times New Roman" w:hAnsi="Times New Roman"/>
          <w:color w:val="000000" w:themeColor="text1"/>
          <w:sz w:val="24"/>
          <w:szCs w:val="24"/>
        </w:rPr>
        <w:t>0.06</w:t>
      </w:r>
      <w:r w:rsidR="00A07E1D">
        <w:rPr>
          <w:rFonts w:ascii="Times New Roman" w:hAnsi="Times New Roman"/>
          <w:color w:val="000000" w:themeColor="text1"/>
          <w:sz w:val="24"/>
          <w:szCs w:val="24"/>
        </w:rPr>
        <w:t>.2017 r. według harmonogramu podanego poniżej:</w:t>
      </w:r>
    </w:p>
    <w:p w14:paraId="3DB8C434" w14:textId="1A6D68C2" w:rsidR="00A07E1D" w:rsidRDefault="00A07E1D" w:rsidP="00A07E1D">
      <w:pPr>
        <w:shd w:val="clear" w:color="auto" w:fill="FFFFFF"/>
        <w:spacing w:after="0" w:line="360" w:lineRule="auto"/>
        <w:ind w:left="66"/>
        <w:jc w:val="both"/>
        <w:textAlignment w:val="baseline"/>
        <w:rPr>
          <w:rFonts w:ascii="Times New Roman" w:hAnsi="Times New Roman"/>
          <w:color w:val="000000" w:themeColor="text1"/>
          <w:sz w:val="24"/>
          <w:szCs w:val="24"/>
        </w:rPr>
      </w:pPr>
      <w:r w:rsidRPr="00A07E1D">
        <w:rPr>
          <w:noProof/>
          <w:lang w:eastAsia="pl-PL"/>
        </w:rPr>
        <w:drawing>
          <wp:inline distT="0" distB="0" distL="0" distR="0" wp14:anchorId="523ED594" wp14:editId="1153AD5A">
            <wp:extent cx="6391275" cy="12287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819" cy="1229214"/>
                    </a:xfrm>
                    <a:prstGeom prst="rect">
                      <a:avLst/>
                    </a:prstGeom>
                    <a:noFill/>
                    <a:ln>
                      <a:noFill/>
                    </a:ln>
                  </pic:spPr>
                </pic:pic>
              </a:graphicData>
            </a:graphic>
          </wp:inline>
        </w:drawing>
      </w:r>
    </w:p>
    <w:p w14:paraId="5B4C1DF8" w14:textId="77777777" w:rsidR="00956769" w:rsidRPr="00274BE1" w:rsidRDefault="00956769" w:rsidP="00956769">
      <w:pPr>
        <w:shd w:val="clear" w:color="auto" w:fill="FFFFFF"/>
        <w:spacing w:after="0" w:line="360" w:lineRule="auto"/>
        <w:jc w:val="both"/>
        <w:textAlignment w:val="baseline"/>
        <w:rPr>
          <w:rFonts w:ascii="Times New Roman" w:hAnsi="Times New Roman"/>
          <w:color w:val="000000" w:themeColor="text1"/>
          <w:sz w:val="24"/>
          <w:szCs w:val="24"/>
        </w:rPr>
      </w:pPr>
    </w:p>
    <w:p w14:paraId="429DED43" w14:textId="029F860A" w:rsidR="00822E26" w:rsidRPr="004E134D" w:rsidRDefault="00E24EE0" w:rsidP="004E134D">
      <w:pPr>
        <w:numPr>
          <w:ilvl w:val="0"/>
          <w:numId w:val="13"/>
        </w:numPr>
        <w:shd w:val="clear" w:color="auto" w:fill="FFFFFF"/>
        <w:spacing w:after="100" w:afterAutospacing="1"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lastRenderedPageBreak/>
        <w:t>Liczba uczestników:</w:t>
      </w:r>
      <w:r>
        <w:rPr>
          <w:rFonts w:ascii="Times New Roman" w:hAnsi="Times New Roman"/>
          <w:color w:val="000000" w:themeColor="text1"/>
          <w:sz w:val="24"/>
          <w:szCs w:val="24"/>
        </w:rPr>
        <w:t xml:space="preserve"> 240 (80 osób/</w:t>
      </w:r>
      <w:r w:rsidRPr="00274BE1">
        <w:rPr>
          <w:rFonts w:ascii="Times New Roman" w:hAnsi="Times New Roman"/>
          <w:color w:val="000000" w:themeColor="text1"/>
          <w:sz w:val="24"/>
          <w:szCs w:val="24"/>
        </w:rPr>
        <w:t xml:space="preserve">każda edycja; może być to zmienne </w:t>
      </w:r>
      <w:r w:rsidRPr="00274BE1">
        <w:rPr>
          <w:rFonts w:ascii="Times New Roman" w:hAnsi="Times New Roman"/>
          <w:color w:val="000000" w:themeColor="text1"/>
          <w:sz w:val="24"/>
          <w:szCs w:val="24"/>
        </w:rPr>
        <w:br/>
        <w:t>w zależności od liczby zrekrutowanych uczestników.).</w:t>
      </w:r>
    </w:p>
    <w:p w14:paraId="6A3EE230" w14:textId="77777777" w:rsidR="00E24EE0" w:rsidRPr="00274BE1" w:rsidRDefault="00E24EE0" w:rsidP="00E24EE0">
      <w:pPr>
        <w:numPr>
          <w:ilvl w:val="0"/>
          <w:numId w:val="16"/>
        </w:numPr>
        <w:shd w:val="clear" w:color="auto" w:fill="FFFFFF"/>
        <w:spacing w:line="360" w:lineRule="auto"/>
        <w:ind w:left="502"/>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Wymagania wobec wykonawcy:</w:t>
      </w:r>
    </w:p>
    <w:p w14:paraId="0978297A" w14:textId="05E7F1CC" w:rsidR="00E24EE0" w:rsidRPr="00822E26" w:rsidRDefault="00A07E1D" w:rsidP="00E24EE0">
      <w:pPr>
        <w:pStyle w:val="Akapitzlist"/>
        <w:numPr>
          <w:ilvl w:val="0"/>
          <w:numId w:val="35"/>
        </w:numPr>
        <w:shd w:val="clear" w:color="auto" w:fill="FFFFFF"/>
        <w:spacing w:line="360" w:lineRule="auto"/>
        <w:jc w:val="both"/>
        <w:textAlignment w:val="baseline"/>
        <w:rPr>
          <w:b/>
        </w:rPr>
      </w:pPr>
      <w:r w:rsidRPr="00822E26">
        <w:rPr>
          <w:b/>
        </w:rPr>
        <w:t>Pływalnia kryta o parametrach umożliwiających realizację zajęć basenowych szkolenia Ratownik Wodny</w:t>
      </w:r>
      <w:r w:rsidR="00822E26" w:rsidRPr="00822E26">
        <w:rPr>
          <w:b/>
        </w:rPr>
        <w:t xml:space="preserve"> zgodnie z rozporządzeniem Ministra Spraw Wewnętrznych z dnia 21 czerwca 2012 roku w sprawie szkoleń ratownictwie wodnym</w:t>
      </w:r>
      <w:r w:rsidRPr="00822E26">
        <w:rPr>
          <w:b/>
        </w:rPr>
        <w:t>:</w:t>
      </w:r>
    </w:p>
    <w:p w14:paraId="41560BE7" w14:textId="71CA6138" w:rsidR="00A07E1D" w:rsidRPr="00A07E1D" w:rsidRDefault="00A07E1D" w:rsidP="00A07E1D">
      <w:pPr>
        <w:pStyle w:val="Akapitzlist"/>
        <w:numPr>
          <w:ilvl w:val="0"/>
          <w:numId w:val="38"/>
        </w:numPr>
        <w:shd w:val="clear" w:color="auto" w:fill="FFFFFF"/>
        <w:spacing w:line="360" w:lineRule="auto"/>
        <w:jc w:val="both"/>
        <w:textAlignment w:val="baseline"/>
        <w:rPr>
          <w:color w:val="000000" w:themeColor="text1"/>
        </w:rPr>
      </w:pPr>
      <w:r w:rsidRPr="00A07E1D">
        <w:rPr>
          <w:color w:val="000000" w:themeColor="text1"/>
        </w:rPr>
        <w:t>minimum 6 torów;</w:t>
      </w:r>
    </w:p>
    <w:p w14:paraId="7A851C6D" w14:textId="7C009268" w:rsidR="00A07E1D" w:rsidRPr="00A07E1D" w:rsidRDefault="00A07E1D" w:rsidP="00A07E1D">
      <w:pPr>
        <w:pStyle w:val="Akapitzlist"/>
        <w:numPr>
          <w:ilvl w:val="0"/>
          <w:numId w:val="38"/>
        </w:numPr>
        <w:shd w:val="clear" w:color="auto" w:fill="FFFFFF"/>
        <w:spacing w:line="360" w:lineRule="auto"/>
        <w:jc w:val="both"/>
        <w:textAlignment w:val="baseline"/>
        <w:rPr>
          <w:color w:val="000000" w:themeColor="text1"/>
        </w:rPr>
      </w:pPr>
      <w:r w:rsidRPr="00A07E1D">
        <w:rPr>
          <w:color w:val="000000" w:themeColor="text1"/>
        </w:rPr>
        <w:t>minimum 25 m długości;</w:t>
      </w:r>
    </w:p>
    <w:p w14:paraId="1E0433BB" w14:textId="3CFDA3BB" w:rsidR="00A07E1D" w:rsidRPr="00A07E1D" w:rsidRDefault="00A07E1D" w:rsidP="00A07E1D">
      <w:pPr>
        <w:pStyle w:val="Akapitzlist"/>
        <w:numPr>
          <w:ilvl w:val="0"/>
          <w:numId w:val="38"/>
        </w:numPr>
        <w:shd w:val="clear" w:color="auto" w:fill="FFFFFF"/>
        <w:spacing w:line="360" w:lineRule="auto"/>
        <w:jc w:val="both"/>
        <w:textAlignment w:val="baseline"/>
        <w:rPr>
          <w:color w:val="000000" w:themeColor="text1"/>
        </w:rPr>
      </w:pPr>
      <w:r w:rsidRPr="00A07E1D">
        <w:rPr>
          <w:color w:val="000000" w:themeColor="text1"/>
        </w:rPr>
        <w:t>minimum 16 m szerokości;</w:t>
      </w:r>
    </w:p>
    <w:p w14:paraId="4ADBC423" w14:textId="77777777" w:rsidR="00A07E1D" w:rsidRPr="00A07E1D" w:rsidRDefault="00A07E1D" w:rsidP="00A07E1D">
      <w:pPr>
        <w:pStyle w:val="Akapitzlist"/>
        <w:numPr>
          <w:ilvl w:val="0"/>
          <w:numId w:val="38"/>
        </w:numPr>
        <w:shd w:val="clear" w:color="auto" w:fill="FFFFFF"/>
        <w:spacing w:line="360" w:lineRule="auto"/>
        <w:jc w:val="both"/>
        <w:textAlignment w:val="baseline"/>
        <w:rPr>
          <w:color w:val="000000" w:themeColor="text1"/>
        </w:rPr>
      </w:pPr>
      <w:r w:rsidRPr="00A07E1D">
        <w:rPr>
          <w:color w:val="000000" w:themeColor="text1"/>
        </w:rPr>
        <w:t xml:space="preserve">minimalna głębokość w części płytkiej: 110 cm, </w:t>
      </w:r>
    </w:p>
    <w:p w14:paraId="79CE6B51" w14:textId="77777777" w:rsidR="00A07E1D" w:rsidRPr="00A07E1D" w:rsidRDefault="00A07E1D" w:rsidP="00A07E1D">
      <w:pPr>
        <w:pStyle w:val="Akapitzlist"/>
        <w:numPr>
          <w:ilvl w:val="0"/>
          <w:numId w:val="38"/>
        </w:numPr>
        <w:shd w:val="clear" w:color="auto" w:fill="FFFFFF"/>
        <w:spacing w:line="360" w:lineRule="auto"/>
        <w:jc w:val="both"/>
        <w:textAlignment w:val="baseline"/>
        <w:rPr>
          <w:color w:val="000000" w:themeColor="text1"/>
        </w:rPr>
      </w:pPr>
      <w:r w:rsidRPr="00A07E1D">
        <w:rPr>
          <w:color w:val="000000" w:themeColor="text1"/>
        </w:rPr>
        <w:t>minimalna głębokość w części głębokiej: 180 cm.</w:t>
      </w:r>
    </w:p>
    <w:p w14:paraId="7EF7F0F1" w14:textId="23C96A27" w:rsidR="00A07E1D" w:rsidRPr="00A07E1D" w:rsidRDefault="00A07E1D" w:rsidP="00A07E1D">
      <w:pPr>
        <w:pStyle w:val="Akapitzlist"/>
        <w:numPr>
          <w:ilvl w:val="0"/>
          <w:numId w:val="38"/>
        </w:numPr>
        <w:shd w:val="clear" w:color="auto" w:fill="FFFFFF"/>
        <w:spacing w:line="360" w:lineRule="auto"/>
        <w:jc w:val="both"/>
        <w:textAlignment w:val="baseline"/>
        <w:rPr>
          <w:color w:val="000000" w:themeColor="text1"/>
        </w:rPr>
      </w:pPr>
      <w:r>
        <w:rPr>
          <w:color w:val="000000" w:themeColor="text1"/>
        </w:rPr>
        <w:t>murek o wysokości minimum</w:t>
      </w:r>
      <w:r w:rsidRPr="00A07E1D">
        <w:rPr>
          <w:color w:val="000000" w:themeColor="text1"/>
        </w:rPr>
        <w:t xml:space="preserve"> 30 cm</w:t>
      </w:r>
    </w:p>
    <w:p w14:paraId="08E34AC2" w14:textId="77777777" w:rsidR="00A07E1D" w:rsidRPr="00A07E1D" w:rsidRDefault="00A07E1D" w:rsidP="00A07E1D">
      <w:pPr>
        <w:pStyle w:val="Akapitzlist"/>
        <w:numPr>
          <w:ilvl w:val="0"/>
          <w:numId w:val="38"/>
        </w:numPr>
        <w:shd w:val="clear" w:color="auto" w:fill="FFFFFF"/>
        <w:spacing w:line="360" w:lineRule="auto"/>
        <w:jc w:val="both"/>
        <w:textAlignment w:val="baseline"/>
        <w:rPr>
          <w:color w:val="000000" w:themeColor="text1"/>
        </w:rPr>
      </w:pPr>
      <w:r w:rsidRPr="00A07E1D">
        <w:rPr>
          <w:color w:val="000000" w:themeColor="text1"/>
        </w:rPr>
        <w:t xml:space="preserve">minimum 6 słupków do skoków; </w:t>
      </w:r>
    </w:p>
    <w:p w14:paraId="12B7BC09" w14:textId="15B90FCB" w:rsidR="00A07E1D" w:rsidRPr="00A07E1D" w:rsidRDefault="00A07E1D" w:rsidP="00A07E1D">
      <w:pPr>
        <w:pStyle w:val="Akapitzlist"/>
        <w:numPr>
          <w:ilvl w:val="0"/>
          <w:numId w:val="38"/>
        </w:numPr>
        <w:shd w:val="clear" w:color="auto" w:fill="FFFFFF"/>
        <w:spacing w:line="360" w:lineRule="auto"/>
        <w:jc w:val="both"/>
        <w:textAlignment w:val="baseline"/>
        <w:rPr>
          <w:color w:val="000000" w:themeColor="text1"/>
        </w:rPr>
      </w:pPr>
      <w:r>
        <w:rPr>
          <w:color w:val="000000" w:themeColor="text1"/>
        </w:rPr>
        <w:t>p</w:t>
      </w:r>
      <w:r w:rsidRPr="00A07E1D">
        <w:rPr>
          <w:color w:val="000000" w:themeColor="text1"/>
        </w:rPr>
        <w:t xml:space="preserve">ływalnia kryta musi być położona w odległości nie większej niż 10 km od siedziby Zamawiającego.  </w:t>
      </w:r>
    </w:p>
    <w:p w14:paraId="07E16D3C" w14:textId="05DC77D7" w:rsidR="0048547F" w:rsidRDefault="0048547F" w:rsidP="000D7C66">
      <w:pPr>
        <w:pStyle w:val="Akapitzlist"/>
        <w:shd w:val="clear" w:color="auto" w:fill="FFFFFF"/>
        <w:spacing w:line="360" w:lineRule="auto"/>
        <w:ind w:left="0"/>
        <w:jc w:val="both"/>
        <w:textAlignment w:val="baseline"/>
        <w:rPr>
          <w:color w:val="000000" w:themeColor="text1"/>
        </w:rPr>
      </w:pPr>
      <w:r>
        <w:rPr>
          <w:color w:val="000000" w:themeColor="text1"/>
        </w:rPr>
        <w:t xml:space="preserve">Dopuszcza się realizację zajęć na więcej niż 1 pływalni. Potwierdzenie dostępności torów </w:t>
      </w:r>
      <w:r w:rsidR="00A07E1D">
        <w:rPr>
          <w:color w:val="000000" w:themeColor="text1"/>
        </w:rPr>
        <w:br/>
      </w:r>
      <w:r>
        <w:rPr>
          <w:color w:val="000000" w:themeColor="text1"/>
        </w:rPr>
        <w:t xml:space="preserve">w powyższych terminach, musi być udokumentowane na podstawie umowy z pływalnią lub dokumentu potwierdzającego dysponowanie wymaganym potencjałem. </w:t>
      </w:r>
    </w:p>
    <w:p w14:paraId="1823B606" w14:textId="77777777" w:rsidR="00274BE1" w:rsidRPr="00274BE1" w:rsidRDefault="00274BE1" w:rsidP="00274BE1">
      <w:pPr>
        <w:pStyle w:val="Akapitzlist"/>
        <w:shd w:val="clear" w:color="auto" w:fill="FFFFFF"/>
        <w:spacing w:line="360" w:lineRule="auto"/>
        <w:ind w:left="426"/>
        <w:jc w:val="both"/>
        <w:textAlignment w:val="baseline"/>
        <w:rPr>
          <w:color w:val="000000" w:themeColor="text1"/>
        </w:rPr>
      </w:pPr>
    </w:p>
    <w:p w14:paraId="73116A74" w14:textId="4CEECC6E" w:rsidR="00B96950" w:rsidRPr="00274BE1" w:rsidRDefault="00CC1C89" w:rsidP="00B208E8">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 xml:space="preserve">CZĘŚĆ </w:t>
      </w:r>
      <w:r w:rsidR="004C5BB6" w:rsidRPr="00274BE1">
        <w:rPr>
          <w:rFonts w:ascii="Times New Roman" w:hAnsi="Times New Roman" w:cs="Times New Roman"/>
          <w:color w:val="000000" w:themeColor="text1"/>
          <w:sz w:val="24"/>
          <w:szCs w:val="24"/>
        </w:rPr>
        <w:t xml:space="preserve">C </w:t>
      </w:r>
      <w:r w:rsidR="00A07E1D">
        <w:rPr>
          <w:rFonts w:ascii="Times New Roman" w:hAnsi="Times New Roman" w:cs="Times New Roman"/>
          <w:color w:val="000000" w:themeColor="text1"/>
          <w:sz w:val="24"/>
          <w:szCs w:val="24"/>
        </w:rPr>
        <w:t>Wymagania wobec</w:t>
      </w:r>
      <w:r w:rsidR="00223E93" w:rsidRPr="00274BE1">
        <w:rPr>
          <w:rFonts w:ascii="Times New Roman" w:hAnsi="Times New Roman" w:cs="Times New Roman"/>
          <w:color w:val="000000" w:themeColor="text1"/>
          <w:sz w:val="24"/>
          <w:szCs w:val="24"/>
        </w:rPr>
        <w:t xml:space="preserve"> Wykonawcy </w:t>
      </w:r>
    </w:p>
    <w:p w14:paraId="7E2DC8D7" w14:textId="4E0BE343" w:rsidR="009E344B" w:rsidRPr="00274BE1" w:rsidRDefault="003F2818" w:rsidP="00756C81">
      <w:pPr>
        <w:pStyle w:val="Akapitzlist"/>
        <w:numPr>
          <w:ilvl w:val="0"/>
          <w:numId w:val="31"/>
        </w:numPr>
        <w:spacing w:line="360" w:lineRule="auto"/>
        <w:jc w:val="both"/>
        <w:rPr>
          <w:b/>
          <w:color w:val="000000" w:themeColor="text1"/>
        </w:rPr>
      </w:pPr>
      <w:r w:rsidRPr="00274BE1">
        <w:rPr>
          <w:b/>
          <w:color w:val="000000" w:themeColor="text1"/>
        </w:rPr>
        <w:t>Wykonawcy u</w:t>
      </w:r>
      <w:r w:rsidR="00274BE1">
        <w:rPr>
          <w:b/>
          <w:color w:val="000000" w:themeColor="text1"/>
        </w:rPr>
        <w:t>biegający się o zamówienia muszą</w:t>
      </w:r>
      <w:r w:rsidRPr="00274BE1">
        <w:rPr>
          <w:b/>
          <w:color w:val="000000" w:themeColor="text1"/>
        </w:rPr>
        <w:t xml:space="preserve"> spełniać niżej wymienione warunki udziału w postępowaniu:</w:t>
      </w:r>
    </w:p>
    <w:p w14:paraId="3D7EE51B" w14:textId="3C6E57BC" w:rsidR="009E344B" w:rsidRDefault="003F2818" w:rsidP="00A07E1D">
      <w:pPr>
        <w:numPr>
          <w:ilvl w:val="0"/>
          <w:numId w:val="5"/>
        </w:numPr>
        <w:spacing w:after="0" w:line="360" w:lineRule="auto"/>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 xml:space="preserve">posiadać uprawnienia do </w:t>
      </w:r>
      <w:r w:rsidR="00A07E1D">
        <w:rPr>
          <w:rFonts w:ascii="Times New Roman" w:hAnsi="Times New Roman"/>
          <w:color w:val="000000" w:themeColor="text1"/>
          <w:sz w:val="24"/>
          <w:szCs w:val="24"/>
          <w:lang w:eastAsia="pl-PL"/>
        </w:rPr>
        <w:t xml:space="preserve">dysponowania torami </w:t>
      </w:r>
      <w:r w:rsidR="00FD7545">
        <w:rPr>
          <w:rFonts w:ascii="Times New Roman" w:hAnsi="Times New Roman"/>
          <w:color w:val="000000" w:themeColor="text1"/>
          <w:sz w:val="24"/>
          <w:szCs w:val="24"/>
          <w:lang w:eastAsia="pl-PL"/>
        </w:rPr>
        <w:t xml:space="preserve">spełniającymi wymagania, o których mowa w Część B pkt. 3 </w:t>
      </w:r>
      <w:r w:rsidR="00A07E1D">
        <w:rPr>
          <w:rFonts w:ascii="Times New Roman" w:hAnsi="Times New Roman"/>
          <w:color w:val="000000" w:themeColor="text1"/>
          <w:sz w:val="24"/>
          <w:szCs w:val="24"/>
          <w:lang w:eastAsia="pl-PL"/>
        </w:rPr>
        <w:t xml:space="preserve">na podstawie umowy z pływalnią </w:t>
      </w:r>
      <w:r w:rsidR="00A07E1D" w:rsidRPr="00A07E1D">
        <w:rPr>
          <w:rFonts w:ascii="Times New Roman" w:hAnsi="Times New Roman"/>
          <w:color w:val="000000" w:themeColor="text1"/>
          <w:sz w:val="24"/>
          <w:szCs w:val="24"/>
          <w:lang w:eastAsia="pl-PL"/>
        </w:rPr>
        <w:t>lub dokumentu potwierdzającego dysp</w:t>
      </w:r>
      <w:r w:rsidR="00A07E1D">
        <w:rPr>
          <w:rFonts w:ascii="Times New Roman" w:hAnsi="Times New Roman"/>
          <w:color w:val="000000" w:themeColor="text1"/>
          <w:sz w:val="24"/>
          <w:szCs w:val="24"/>
          <w:lang w:eastAsia="pl-PL"/>
        </w:rPr>
        <w:t>onowanie wymaganym potencjałem.</w:t>
      </w:r>
    </w:p>
    <w:p w14:paraId="419B56C6" w14:textId="1A14077B" w:rsidR="00B96950" w:rsidRPr="00274BE1" w:rsidRDefault="00A6460F" w:rsidP="00A6460F">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CZĘŚĆ D </w:t>
      </w:r>
      <w:r w:rsidR="00B96950" w:rsidRPr="00274BE1">
        <w:rPr>
          <w:rFonts w:ascii="Times New Roman" w:hAnsi="Times New Roman" w:cs="Times New Roman"/>
          <w:color w:val="000000" w:themeColor="text1"/>
          <w:sz w:val="24"/>
          <w:szCs w:val="24"/>
        </w:rPr>
        <w:t>Lista dokumentów wymaganych od Wykonawcy</w:t>
      </w:r>
    </w:p>
    <w:p w14:paraId="675FE898" w14:textId="77777777" w:rsidR="00274BE1" w:rsidRP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Aktualny odpis z właściwego rejestru lub z centralnej ewidencji i informacji </w:t>
      </w:r>
      <w:r w:rsidR="00D43D08" w:rsidRPr="00274BE1">
        <w:rPr>
          <w:color w:val="000000" w:themeColor="text1"/>
        </w:rPr>
        <w:br/>
        <w:t xml:space="preserve">o działalności </w:t>
      </w:r>
      <w:r w:rsidR="00384428" w:rsidRPr="00274BE1">
        <w:rPr>
          <w:color w:val="000000" w:themeColor="text1"/>
        </w:rPr>
        <w:t xml:space="preserve">gospodarczej, </w:t>
      </w:r>
      <w:r w:rsidR="00274BE1" w:rsidRPr="00274BE1">
        <w:rPr>
          <w:color w:val="000000" w:themeColor="text1"/>
        </w:rPr>
        <w:t>w przypadku:</w:t>
      </w:r>
    </w:p>
    <w:p w14:paraId="62559AB1" w14:textId="77777777" w:rsidR="00274BE1" w:rsidRPr="00274BE1" w:rsidRDefault="00B96950" w:rsidP="00274BE1">
      <w:pPr>
        <w:pStyle w:val="Akapitzlist"/>
        <w:numPr>
          <w:ilvl w:val="0"/>
          <w:numId w:val="34"/>
        </w:numPr>
        <w:shd w:val="clear" w:color="auto" w:fill="FFFFFF"/>
        <w:spacing w:line="360" w:lineRule="auto"/>
        <w:jc w:val="both"/>
        <w:textAlignment w:val="baseline"/>
        <w:rPr>
          <w:color w:val="000000" w:themeColor="text1"/>
        </w:rPr>
      </w:pPr>
      <w:r w:rsidRPr="00274BE1">
        <w:rPr>
          <w:color w:val="000000" w:themeColor="text1"/>
        </w:rPr>
        <w:lastRenderedPageBreak/>
        <w:t>podmiotów posiadających osobowość prawną jak i spółek prawa handlowego nieposiadających osobowości prawnej – wycią</w:t>
      </w:r>
      <w:r w:rsidR="00BE06BC" w:rsidRPr="00274BE1">
        <w:rPr>
          <w:color w:val="000000" w:themeColor="text1"/>
        </w:rPr>
        <w:t>g z Krajowego Rejestru Sądowego;</w:t>
      </w:r>
    </w:p>
    <w:p w14:paraId="5EF2BEC7" w14:textId="77777777" w:rsidR="00274BE1" w:rsidRPr="00274BE1" w:rsidRDefault="00B96950" w:rsidP="00274BE1">
      <w:pPr>
        <w:pStyle w:val="Akapitzlist"/>
        <w:numPr>
          <w:ilvl w:val="0"/>
          <w:numId w:val="34"/>
        </w:numPr>
        <w:shd w:val="clear" w:color="auto" w:fill="FFFFFF"/>
        <w:spacing w:line="360" w:lineRule="auto"/>
        <w:jc w:val="both"/>
        <w:textAlignment w:val="baseline"/>
        <w:rPr>
          <w:color w:val="000000" w:themeColor="text1"/>
        </w:rPr>
      </w:pPr>
      <w:r w:rsidRPr="00274BE1">
        <w:rPr>
          <w:color w:val="000000" w:themeColor="text1"/>
        </w:rPr>
        <w:t>działalności prowadzonej w formie spółki cywilnej – umowa spółki cywilnej oraz zaświadczenie o wpisie do ewidencji działalności gospodarczej każdego ze wsp</w:t>
      </w:r>
      <w:r w:rsidR="00340660" w:rsidRPr="00274BE1">
        <w:rPr>
          <w:color w:val="000000" w:themeColor="text1"/>
        </w:rPr>
        <w:t>ólników.</w:t>
      </w:r>
    </w:p>
    <w:p w14:paraId="39AD4A66" w14:textId="06BA7EBF" w:rsidR="00274BE1" w:rsidRDefault="00756C81" w:rsidP="00274BE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color w:val="000000" w:themeColor="text1"/>
        </w:rPr>
        <w:t xml:space="preserve">Jeżeli w kraju </w:t>
      </w:r>
      <w:r w:rsidR="00B96950" w:rsidRPr="00274BE1">
        <w:rPr>
          <w:color w:val="000000" w:themeColor="text1"/>
        </w:rPr>
        <w:t xml:space="preserve">zamieszkania osoby lub w kraju, w którym Wykonawca ma siedzibę lub miejsce zamieszkania, nie wydaje się dokumentów, o których mowa </w:t>
      </w:r>
      <w:r w:rsidR="00BA09D9" w:rsidRPr="00274BE1">
        <w:rPr>
          <w:color w:val="000000" w:themeColor="text1"/>
        </w:rPr>
        <w:br/>
      </w:r>
      <w:r w:rsidR="00FD7545">
        <w:rPr>
          <w:color w:val="000000" w:themeColor="text1"/>
        </w:rPr>
        <w:t>w Część D</w:t>
      </w:r>
      <w:r w:rsidRPr="00274BE1">
        <w:rPr>
          <w:color w:val="000000" w:themeColor="text1"/>
        </w:rPr>
        <w:t xml:space="preserve"> ust. </w:t>
      </w:r>
      <w:r w:rsidR="00BE06BC" w:rsidRPr="00274BE1">
        <w:rPr>
          <w:color w:val="000000" w:themeColor="text1"/>
        </w:rPr>
        <w:t>a</w:t>
      </w:r>
      <w:r w:rsidRPr="00274BE1">
        <w:rPr>
          <w:color w:val="000000" w:themeColor="text1"/>
        </w:rPr>
        <w:t>.</w:t>
      </w:r>
      <w:r w:rsidR="00B96950" w:rsidRPr="00274BE1">
        <w:rPr>
          <w:color w:val="000000" w:themeColor="text1"/>
        </w:rPr>
        <w:t xml:space="preserve">, zastępuje się je dokumentem zawierającym oświadczenie, </w:t>
      </w:r>
      <w:r w:rsidR="007114F7" w:rsidRPr="00274BE1">
        <w:rPr>
          <w:color w:val="000000" w:themeColor="text1"/>
        </w:rPr>
        <w:br/>
      </w:r>
      <w:r w:rsidR="00B96950" w:rsidRPr="00274BE1">
        <w:rPr>
          <w:color w:val="000000" w:themeColor="text1"/>
        </w:rPr>
        <w:t>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sidRPr="00274BE1">
        <w:rPr>
          <w:color w:val="000000" w:themeColor="text1"/>
        </w:rPr>
        <w:t xml:space="preserve">eszkania lub przed notariuszem. </w:t>
      </w:r>
      <w:r w:rsidR="00B96950" w:rsidRPr="00274BE1">
        <w:rPr>
          <w:color w:val="000000" w:themeColor="text1"/>
        </w:rPr>
        <w:t>D</w:t>
      </w:r>
      <w:r w:rsidR="00283947" w:rsidRPr="00274BE1">
        <w:rPr>
          <w:color w:val="000000" w:themeColor="text1"/>
        </w:rPr>
        <w:t xml:space="preserve">okumenty, o których mowa </w:t>
      </w:r>
      <w:r w:rsidR="005469AB" w:rsidRPr="00274BE1">
        <w:rPr>
          <w:color w:val="000000" w:themeColor="text1"/>
        </w:rPr>
        <w:t xml:space="preserve">części </w:t>
      </w:r>
      <w:r w:rsidR="00FD7545">
        <w:rPr>
          <w:color w:val="000000" w:themeColor="text1"/>
        </w:rPr>
        <w:t xml:space="preserve">D </w:t>
      </w:r>
      <w:r w:rsidRPr="00274BE1">
        <w:rPr>
          <w:color w:val="000000" w:themeColor="text1"/>
        </w:rPr>
        <w:t>ust. a.</w:t>
      </w:r>
      <w:r w:rsidR="00B96950" w:rsidRPr="00274BE1">
        <w:rPr>
          <w:color w:val="000000" w:themeColor="text1"/>
        </w:rPr>
        <w:t xml:space="preserve">, powinny być wystawione nie wcześniej niż 6 miesięcy przed </w:t>
      </w:r>
      <w:r w:rsidR="004A5738" w:rsidRPr="00274BE1">
        <w:rPr>
          <w:color w:val="000000" w:themeColor="text1"/>
        </w:rPr>
        <w:t>upływem terminu składania ofert;</w:t>
      </w:r>
      <w:r w:rsidR="00B96950" w:rsidRPr="00274BE1">
        <w:rPr>
          <w:rStyle w:val="apple-converted-space"/>
          <w:color w:val="000000" w:themeColor="text1"/>
        </w:rPr>
        <w:t> </w:t>
      </w:r>
    </w:p>
    <w:p w14:paraId="2D449ACD" w14:textId="0D647071" w:rsidR="000D4531" w:rsidRDefault="000D4531" w:rsidP="00274BE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rStyle w:val="apple-converted-space"/>
          <w:color w:val="000000" w:themeColor="text1"/>
        </w:rPr>
        <w:t>Dokumentac</w:t>
      </w:r>
      <w:r>
        <w:rPr>
          <w:rStyle w:val="apple-converted-space"/>
          <w:color w:val="000000" w:themeColor="text1"/>
        </w:rPr>
        <w:t xml:space="preserve">je poświadczającą </w:t>
      </w:r>
      <w:r w:rsidR="00FD7545">
        <w:rPr>
          <w:rStyle w:val="apple-converted-space"/>
          <w:color w:val="000000" w:themeColor="text1"/>
        </w:rPr>
        <w:t>dysponowanie torami spełniającymi wymagania, o których mowa w część</w:t>
      </w:r>
      <w:r w:rsidRPr="00274BE1">
        <w:rPr>
          <w:rStyle w:val="apple-converted-space"/>
          <w:color w:val="000000" w:themeColor="text1"/>
        </w:rPr>
        <w:t xml:space="preserve"> B pkt. 3 </w:t>
      </w:r>
      <w:r w:rsidRPr="00274BE1">
        <w:rPr>
          <w:i/>
          <w:color w:val="000000" w:themeColor="text1"/>
        </w:rPr>
        <w:t>wymagania wobec wykonawcy</w:t>
      </w:r>
    </w:p>
    <w:p w14:paraId="6E2CF3BD" w14:textId="77777777" w:rsid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Pełnomocnictwo do podpisania ofert (oryginał lub kopia potwierdzona za zgodność </w:t>
      </w:r>
      <w:r w:rsidR="0012376F" w:rsidRPr="00274BE1">
        <w:rPr>
          <w:color w:val="000000" w:themeColor="text1"/>
        </w:rPr>
        <w:br/>
      </w:r>
      <w:r w:rsidRPr="00274BE1">
        <w:rPr>
          <w:color w:val="000000" w:themeColor="text1"/>
        </w:rPr>
        <w:t>z oryginałem przez notariusza), względnie do podpisania innych dokumentów składanych wraz z ofertą, o ile prawo do ich podpisania nie wynika z innych dokumen</w:t>
      </w:r>
      <w:r w:rsidR="004A5738" w:rsidRPr="00274BE1">
        <w:rPr>
          <w:color w:val="000000" w:themeColor="text1"/>
        </w:rPr>
        <w:t>tów złożonych wraz z ofertą;</w:t>
      </w:r>
    </w:p>
    <w:p w14:paraId="29A53528" w14:textId="7DAD69D3" w:rsid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Wykaz </w:t>
      </w:r>
      <w:r w:rsidRPr="00E631AF">
        <w:rPr>
          <w:color w:val="000000" w:themeColor="text1"/>
        </w:rPr>
        <w:t>zrealizowanych/realizowanych</w:t>
      </w:r>
      <w:r w:rsidRPr="00274BE1">
        <w:rPr>
          <w:color w:val="000000" w:themeColor="text1"/>
        </w:rPr>
        <w:t xml:space="preserve"> usług (załącznik nr 2) wraz z dowodami (np. referencjami), z których wynikać b</w:t>
      </w:r>
      <w:r w:rsidR="005510BF" w:rsidRPr="00274BE1">
        <w:rPr>
          <w:color w:val="000000" w:themeColor="text1"/>
        </w:rPr>
        <w:t>ędzie nal</w:t>
      </w:r>
      <w:r w:rsidR="004A5738" w:rsidRPr="00274BE1">
        <w:rPr>
          <w:color w:val="000000" w:themeColor="text1"/>
        </w:rPr>
        <w:t>eżyte wykonanie usług;</w:t>
      </w:r>
    </w:p>
    <w:p w14:paraId="3ACBB104" w14:textId="77777777" w:rsidR="00274BE1"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Oświadczenie o sytuacji ekonomicznej i finansowej zapewniającej wykonanie zamówienia (zał. 3)</w:t>
      </w:r>
      <w:r w:rsidR="004A5738" w:rsidRPr="00274BE1">
        <w:rPr>
          <w:color w:val="000000" w:themeColor="text1"/>
        </w:rPr>
        <w:t>;</w:t>
      </w:r>
    </w:p>
    <w:p w14:paraId="7016B011" w14:textId="5FC3E85B" w:rsidR="00822E26" w:rsidRDefault="00DB3C77" w:rsidP="004E134D">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Oświadczenie o braku powiązań osobowych lub kapitałowych z Zamawiającym (zał. </w:t>
      </w:r>
      <w:r w:rsidR="004A5738" w:rsidRPr="00274BE1">
        <w:rPr>
          <w:color w:val="000000" w:themeColor="text1"/>
        </w:rPr>
        <w:t>4);</w:t>
      </w:r>
    </w:p>
    <w:p w14:paraId="79B5DF92" w14:textId="77777777" w:rsidR="004E134D" w:rsidRDefault="004E134D" w:rsidP="004E134D">
      <w:pPr>
        <w:shd w:val="clear" w:color="auto" w:fill="FFFFFF"/>
        <w:spacing w:line="360" w:lineRule="auto"/>
        <w:jc w:val="both"/>
        <w:textAlignment w:val="baseline"/>
        <w:rPr>
          <w:color w:val="000000" w:themeColor="text1"/>
        </w:rPr>
      </w:pPr>
    </w:p>
    <w:p w14:paraId="0829086F" w14:textId="77777777" w:rsidR="004E134D" w:rsidRPr="004E134D" w:rsidRDefault="004E134D" w:rsidP="004E134D">
      <w:pPr>
        <w:shd w:val="clear" w:color="auto" w:fill="FFFFFF"/>
        <w:spacing w:line="360" w:lineRule="auto"/>
        <w:jc w:val="both"/>
        <w:textAlignment w:val="baseline"/>
        <w:rPr>
          <w:color w:val="000000" w:themeColor="text1"/>
        </w:rPr>
      </w:pPr>
    </w:p>
    <w:p w14:paraId="316D8179" w14:textId="77777777" w:rsidR="00822E26" w:rsidRPr="00822E26" w:rsidRDefault="00822E26" w:rsidP="00822E26">
      <w:pPr>
        <w:shd w:val="clear" w:color="auto" w:fill="FFFFFF"/>
        <w:spacing w:line="360" w:lineRule="auto"/>
        <w:ind w:left="720"/>
        <w:jc w:val="both"/>
        <w:textAlignment w:val="baseline"/>
        <w:rPr>
          <w:color w:val="000000" w:themeColor="text1"/>
        </w:rPr>
      </w:pPr>
    </w:p>
    <w:p w14:paraId="1D32551C" w14:textId="3124E2F8" w:rsidR="009E344B" w:rsidRPr="00274BE1" w:rsidRDefault="004C5BB6" w:rsidP="00B208E8">
      <w:pPr>
        <w:shd w:val="clear" w:color="auto" w:fill="FFFFFF"/>
        <w:spacing w:line="360" w:lineRule="auto"/>
        <w:ind w:left="360"/>
        <w:jc w:val="both"/>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lastRenderedPageBreak/>
        <w:t xml:space="preserve">CZĘŚĆ </w:t>
      </w:r>
      <w:r w:rsidR="00A6460F">
        <w:rPr>
          <w:rFonts w:ascii="Times New Roman" w:hAnsi="Times New Roman"/>
          <w:b/>
          <w:color w:val="000000" w:themeColor="text1"/>
          <w:sz w:val="24"/>
          <w:szCs w:val="24"/>
        </w:rPr>
        <w:t>E</w:t>
      </w:r>
      <w:r w:rsidR="003F2818" w:rsidRPr="00274BE1">
        <w:rPr>
          <w:rFonts w:ascii="Times New Roman" w:hAnsi="Times New Roman"/>
          <w:b/>
          <w:color w:val="000000" w:themeColor="text1"/>
          <w:sz w:val="24"/>
          <w:szCs w:val="24"/>
        </w:rPr>
        <w:t xml:space="preserve"> Zamawiający zastrzega sobie prawo do</w:t>
      </w:r>
      <w:r w:rsidR="009E344B" w:rsidRPr="00274BE1">
        <w:rPr>
          <w:rFonts w:ascii="Times New Roman" w:hAnsi="Times New Roman"/>
          <w:b/>
          <w:color w:val="000000" w:themeColor="text1"/>
          <w:sz w:val="24"/>
          <w:szCs w:val="24"/>
        </w:rPr>
        <w:t xml:space="preserve">: </w:t>
      </w:r>
    </w:p>
    <w:p w14:paraId="2EF7D915" w14:textId="1919393B" w:rsidR="009E344B" w:rsidRPr="00274BE1" w:rsidRDefault="003F2818"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Zamawiający zastrzega sobie prawo odwołania </w:t>
      </w:r>
      <w:r w:rsidR="00C31863" w:rsidRPr="00274BE1">
        <w:rPr>
          <w:rFonts w:ascii="Times New Roman" w:hAnsi="Times New Roman"/>
          <w:color w:val="000000" w:themeColor="text1"/>
          <w:sz w:val="24"/>
          <w:szCs w:val="24"/>
        </w:rPr>
        <w:t>postępowania</w:t>
      </w:r>
      <w:r w:rsidR="000D4531">
        <w:rPr>
          <w:rFonts w:ascii="Times New Roman" w:hAnsi="Times New Roman"/>
          <w:color w:val="000000" w:themeColor="text1"/>
          <w:sz w:val="24"/>
          <w:szCs w:val="24"/>
        </w:rPr>
        <w:t xml:space="preserve"> o zamówieniu</w:t>
      </w:r>
      <w:r w:rsidRPr="00274BE1">
        <w:rPr>
          <w:rFonts w:ascii="Times New Roman" w:hAnsi="Times New Roman"/>
          <w:color w:val="000000" w:themeColor="text1"/>
          <w:sz w:val="24"/>
          <w:szCs w:val="24"/>
        </w:rPr>
        <w:t xml:space="preserve"> </w:t>
      </w:r>
      <w:r w:rsidR="000D4531">
        <w:rPr>
          <w:rFonts w:ascii="Times New Roman" w:hAnsi="Times New Roman"/>
          <w:color w:val="000000" w:themeColor="text1"/>
          <w:sz w:val="24"/>
          <w:szCs w:val="24"/>
        </w:rPr>
        <w:t>bez podania przyczyny</w:t>
      </w:r>
      <w:r w:rsidRPr="00274BE1">
        <w:rPr>
          <w:rFonts w:ascii="Times New Roman" w:hAnsi="Times New Roman"/>
          <w:color w:val="000000" w:themeColor="text1"/>
          <w:sz w:val="24"/>
          <w:szCs w:val="24"/>
        </w:rPr>
        <w:t xml:space="preserve">, jak również prawo unieważnienia  </w:t>
      </w:r>
      <w:r w:rsidR="00C31863" w:rsidRPr="00274BE1">
        <w:rPr>
          <w:rFonts w:ascii="Times New Roman" w:hAnsi="Times New Roman"/>
          <w:color w:val="000000" w:themeColor="text1"/>
          <w:sz w:val="24"/>
          <w:szCs w:val="24"/>
        </w:rPr>
        <w:t>postępowania</w:t>
      </w:r>
      <w:r w:rsidRPr="00274BE1">
        <w:rPr>
          <w:rFonts w:ascii="Times New Roman" w:hAnsi="Times New Roman"/>
          <w:color w:val="000000" w:themeColor="text1"/>
          <w:sz w:val="24"/>
          <w:szCs w:val="24"/>
        </w:rPr>
        <w:t xml:space="preserve"> o zamówieniu bez podania</w:t>
      </w:r>
      <w:r w:rsidR="009E344B" w:rsidRPr="00274BE1">
        <w:rPr>
          <w:rFonts w:ascii="Times New Roman" w:hAnsi="Times New Roman"/>
          <w:color w:val="000000" w:themeColor="text1"/>
          <w:sz w:val="24"/>
          <w:szCs w:val="24"/>
        </w:rPr>
        <w:t xml:space="preserve"> </w:t>
      </w:r>
      <w:r w:rsidR="004A5738" w:rsidRPr="00274BE1">
        <w:rPr>
          <w:rFonts w:ascii="Times New Roman" w:hAnsi="Times New Roman"/>
          <w:color w:val="000000" w:themeColor="text1"/>
          <w:sz w:val="24"/>
          <w:szCs w:val="24"/>
        </w:rPr>
        <w:t>przyczyny;</w:t>
      </w:r>
    </w:p>
    <w:p w14:paraId="754FC029" w14:textId="77777777" w:rsidR="009E344B" w:rsidRPr="00274BE1" w:rsidRDefault="009E344B"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Negocjacji z Wykonawcą w sytuacji, gdy zostanie złożona jedna oferta, która odbiegać będzie od założeń</w:t>
      </w:r>
      <w:r w:rsidR="007E413B" w:rsidRPr="00274BE1">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budżetowych projektu;</w:t>
      </w:r>
    </w:p>
    <w:p w14:paraId="0F8BD451" w14:textId="77777777" w:rsidR="009E344B" w:rsidRPr="00274BE1" w:rsidRDefault="009E344B"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Negocjacji z Wykonawcą, którego oferta wybrana zostanie najkorzystniejszą, </w:t>
      </w:r>
      <w:r w:rsidR="0012376F" w:rsidRPr="00274BE1">
        <w:rPr>
          <w:rFonts w:ascii="Times New Roman" w:hAnsi="Times New Roman"/>
          <w:color w:val="000000" w:themeColor="text1"/>
          <w:sz w:val="24"/>
          <w:szCs w:val="24"/>
        </w:rPr>
        <w:br/>
      </w:r>
      <w:r w:rsidRPr="00274BE1">
        <w:rPr>
          <w:rFonts w:ascii="Times New Roman" w:hAnsi="Times New Roman"/>
          <w:color w:val="000000" w:themeColor="text1"/>
          <w:sz w:val="24"/>
          <w:szCs w:val="24"/>
        </w:rPr>
        <w:t>w przypadku, gdy będzie</w:t>
      </w:r>
      <w:r w:rsidR="007E413B" w:rsidRPr="00274BE1">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ona odbiegać od założeń budżetowych projektu;</w:t>
      </w:r>
    </w:p>
    <w:p w14:paraId="732B143C" w14:textId="7FF67BC0" w:rsidR="00A85E9C" w:rsidRDefault="009E344B" w:rsidP="000D7C66">
      <w:pPr>
        <w:numPr>
          <w:ilvl w:val="0"/>
          <w:numId w:val="4"/>
        </w:numPr>
        <w:shd w:val="clear" w:color="auto" w:fill="FFFFFF"/>
        <w:spacing w:after="100" w:afterAutospacing="1"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 Podjęcia rozmów w celu odpowiedniego uszczegółowienia warunków realizacji zamówienia na etapie i </w:t>
      </w:r>
      <w:r w:rsidR="00152773" w:rsidRPr="00274BE1">
        <w:rPr>
          <w:rFonts w:ascii="Times New Roman" w:hAnsi="Times New Roman"/>
          <w:color w:val="000000" w:themeColor="text1"/>
          <w:sz w:val="24"/>
          <w:szCs w:val="24"/>
        </w:rPr>
        <w:t>negocjacji.</w:t>
      </w:r>
    </w:p>
    <w:p w14:paraId="32A05924" w14:textId="4055C735" w:rsidR="00FD7545" w:rsidRPr="00274BE1" w:rsidRDefault="00FD7545" w:rsidP="000D7C66">
      <w:pPr>
        <w:numPr>
          <w:ilvl w:val="0"/>
          <w:numId w:val="4"/>
        </w:numPr>
        <w:shd w:val="clear" w:color="auto" w:fill="FFFFFF"/>
        <w:spacing w:after="100" w:afterAutospacing="1"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Zmiany terminów realizacji zajęć basenowych, o których mowa w Część B pkt. 2 ust. c</w:t>
      </w:r>
    </w:p>
    <w:p w14:paraId="214FB44D" w14:textId="41B39C9D" w:rsidR="009E344B" w:rsidRPr="00274BE1" w:rsidRDefault="00A6460F" w:rsidP="00B208E8">
      <w:pPr>
        <w:shd w:val="clear" w:color="auto" w:fill="FFFFFF"/>
        <w:spacing w:line="360" w:lineRule="auto"/>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CZĘŚĆ F</w:t>
      </w:r>
      <w:r w:rsidR="009E344B" w:rsidRPr="00274BE1">
        <w:rPr>
          <w:rFonts w:ascii="Times New Roman" w:hAnsi="Times New Roman"/>
          <w:b/>
          <w:color w:val="000000" w:themeColor="text1"/>
          <w:sz w:val="24"/>
          <w:szCs w:val="24"/>
        </w:rPr>
        <w:t xml:space="preserve"> Sposób przygotowania oferty:</w:t>
      </w:r>
    </w:p>
    <w:p w14:paraId="09C4B8FB" w14:textId="6744A051" w:rsidR="00FF032D" w:rsidRPr="00274BE1"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Te</w:t>
      </w:r>
      <w:r w:rsidR="00DB3C77" w:rsidRPr="00274BE1">
        <w:rPr>
          <w:rFonts w:ascii="Times New Roman" w:hAnsi="Times New Roman" w:cs="Times New Roman"/>
          <w:color w:val="000000" w:themeColor="text1"/>
          <w:sz w:val="24"/>
          <w:szCs w:val="24"/>
        </w:rPr>
        <w:t>rmin składania ofert - do dni</w:t>
      </w:r>
      <w:r w:rsidR="000D4531">
        <w:rPr>
          <w:rFonts w:ascii="Times New Roman" w:hAnsi="Times New Roman" w:cs="Times New Roman"/>
          <w:color w:val="000000" w:themeColor="text1"/>
          <w:sz w:val="24"/>
          <w:szCs w:val="24"/>
        </w:rPr>
        <w:t xml:space="preserve">a </w:t>
      </w:r>
      <w:r w:rsidR="00FD7545">
        <w:rPr>
          <w:rFonts w:ascii="Times New Roman" w:hAnsi="Times New Roman" w:cs="Times New Roman"/>
          <w:color w:val="000000" w:themeColor="text1"/>
          <w:sz w:val="24"/>
          <w:szCs w:val="24"/>
        </w:rPr>
        <w:t>01.03</w:t>
      </w:r>
      <w:r w:rsidR="00AF49DF">
        <w:rPr>
          <w:rFonts w:ascii="Times New Roman" w:hAnsi="Times New Roman" w:cs="Times New Roman"/>
          <w:color w:val="000000" w:themeColor="text1"/>
          <w:sz w:val="24"/>
          <w:szCs w:val="24"/>
        </w:rPr>
        <w:t xml:space="preserve">.2017 do godz. </w:t>
      </w:r>
      <w:r w:rsidR="00276836">
        <w:rPr>
          <w:rFonts w:ascii="Times New Roman" w:hAnsi="Times New Roman" w:cs="Times New Roman"/>
          <w:color w:val="000000" w:themeColor="text1"/>
          <w:sz w:val="24"/>
          <w:szCs w:val="24"/>
        </w:rPr>
        <w:t>0</w:t>
      </w:r>
      <w:r w:rsidR="00AF49DF">
        <w:rPr>
          <w:rFonts w:ascii="Times New Roman" w:hAnsi="Times New Roman" w:cs="Times New Roman"/>
          <w:color w:val="000000" w:themeColor="text1"/>
          <w:sz w:val="24"/>
          <w:szCs w:val="24"/>
        </w:rPr>
        <w:t>9</w:t>
      </w:r>
      <w:r w:rsidR="001F5F25" w:rsidRPr="00274BE1">
        <w:rPr>
          <w:rFonts w:ascii="Times New Roman" w:hAnsi="Times New Roman" w:cs="Times New Roman"/>
          <w:color w:val="000000" w:themeColor="text1"/>
          <w:sz w:val="24"/>
          <w:szCs w:val="24"/>
        </w:rPr>
        <w:t>.00;</w:t>
      </w:r>
    </w:p>
    <w:p w14:paraId="5AF921D7" w14:textId="54AF4FF2" w:rsidR="00C433E3" w:rsidRPr="00274BE1" w:rsidRDefault="009E344B" w:rsidP="000D7C66">
      <w:pPr>
        <w:pStyle w:val="Nagwek3"/>
        <w:numPr>
          <w:ilvl w:val="0"/>
          <w:numId w:val="7"/>
        </w:numPr>
        <w:shd w:val="clear" w:color="auto" w:fill="FFFFFF"/>
        <w:spacing w:before="0" w:after="0" w:line="360" w:lineRule="auto"/>
        <w:jc w:val="both"/>
        <w:textAlignment w:val="baseline"/>
        <w:rPr>
          <w:rFonts w:ascii="Times New Roman" w:hAnsi="Times New Roman" w:cs="Times New Roman"/>
          <w:b w:val="0"/>
          <w:color w:val="000000" w:themeColor="text1"/>
          <w:sz w:val="24"/>
          <w:szCs w:val="24"/>
        </w:rPr>
      </w:pPr>
      <w:r w:rsidRPr="00274BE1">
        <w:rPr>
          <w:rFonts w:ascii="Times New Roman" w:hAnsi="Times New Roman" w:cs="Times New Roman"/>
          <w:color w:val="000000" w:themeColor="text1"/>
          <w:sz w:val="24"/>
          <w:szCs w:val="24"/>
        </w:rPr>
        <w:t xml:space="preserve">Miejsce i sposób składania ofert -  </w:t>
      </w:r>
      <w:r w:rsidRPr="00274BE1">
        <w:rPr>
          <w:rFonts w:ascii="Times New Roman" w:hAnsi="Times New Roman" w:cs="Times New Roman"/>
          <w:b w:val="0"/>
          <w:color w:val="000000" w:themeColor="text1"/>
          <w:sz w:val="24"/>
          <w:szCs w:val="24"/>
        </w:rPr>
        <w:t>ofertę należy złożyć osobiście</w:t>
      </w:r>
      <w:r w:rsidR="00FE4F93" w:rsidRPr="00274BE1">
        <w:rPr>
          <w:rFonts w:ascii="Times New Roman" w:hAnsi="Times New Roman" w:cs="Times New Roman"/>
          <w:b w:val="0"/>
          <w:color w:val="000000" w:themeColor="text1"/>
          <w:sz w:val="24"/>
          <w:szCs w:val="24"/>
        </w:rPr>
        <w:t xml:space="preserve"> w kancela</w:t>
      </w:r>
      <w:r w:rsidR="001B305C" w:rsidRPr="00274BE1">
        <w:rPr>
          <w:rFonts w:ascii="Times New Roman" w:hAnsi="Times New Roman" w:cs="Times New Roman"/>
          <w:b w:val="0"/>
          <w:color w:val="000000" w:themeColor="text1"/>
          <w:sz w:val="24"/>
          <w:szCs w:val="24"/>
        </w:rPr>
        <w:t>rii jawnej budynek nr 5 pok. 349</w:t>
      </w:r>
      <w:r w:rsidR="00FE4F93" w:rsidRPr="00274BE1">
        <w:rPr>
          <w:rFonts w:ascii="Times New Roman" w:hAnsi="Times New Roman" w:cs="Times New Roman"/>
          <w:b w:val="0"/>
          <w:color w:val="000000" w:themeColor="text1"/>
          <w:sz w:val="24"/>
          <w:szCs w:val="24"/>
        </w:rPr>
        <w:t xml:space="preserve"> (koperta oznaczona: Akademia Marynarki Wojennej im. Bohaterów Westerplatte, ul</w:t>
      </w:r>
      <w:r w:rsidR="00641003" w:rsidRPr="00274BE1">
        <w:rPr>
          <w:rFonts w:ascii="Times New Roman" w:hAnsi="Times New Roman" w:cs="Times New Roman"/>
          <w:b w:val="0"/>
          <w:color w:val="000000" w:themeColor="text1"/>
          <w:sz w:val="24"/>
          <w:szCs w:val="24"/>
        </w:rPr>
        <w:t>. Śmidowicza 69, 81-127 Gdynia, z dopiskiem:</w:t>
      </w:r>
      <w:r w:rsidR="00641003" w:rsidRPr="00274BE1">
        <w:rPr>
          <w:rFonts w:ascii="Times New Roman" w:hAnsi="Times New Roman" w:cs="Times New Roman"/>
          <w:b w:val="0"/>
          <w:i/>
          <w:color w:val="000000" w:themeColor="text1"/>
          <w:sz w:val="24"/>
          <w:szCs w:val="24"/>
        </w:rPr>
        <w:t xml:space="preserve"> </w:t>
      </w:r>
      <w:r w:rsidR="00FD7545">
        <w:rPr>
          <w:rFonts w:ascii="Times New Roman" w:hAnsi="Times New Roman" w:cs="Times New Roman"/>
          <w:b w:val="0"/>
          <w:i/>
          <w:color w:val="000000" w:themeColor="text1"/>
          <w:sz w:val="24"/>
          <w:szCs w:val="24"/>
        </w:rPr>
        <w:t>projekt rozwoju kompetencji bezpieczeństwo wewnętrzne, najem basenu na szkolenie Ratownik Wodny</w:t>
      </w:r>
      <w:r w:rsidR="000D4531">
        <w:rPr>
          <w:rFonts w:ascii="Times New Roman" w:hAnsi="Times New Roman" w:cs="Times New Roman"/>
          <w:b w:val="0"/>
          <w:i/>
          <w:color w:val="000000" w:themeColor="text1"/>
          <w:sz w:val="24"/>
          <w:szCs w:val="24"/>
        </w:rPr>
        <w:t>,</w:t>
      </w:r>
      <w:r w:rsidR="00641003" w:rsidRPr="00274BE1">
        <w:rPr>
          <w:rFonts w:ascii="Times New Roman" w:hAnsi="Times New Roman" w:cs="Times New Roman"/>
          <w:b w:val="0"/>
          <w:i/>
          <w:color w:val="000000" w:themeColor="text1"/>
          <w:sz w:val="24"/>
          <w:szCs w:val="24"/>
        </w:rPr>
        <w:t xml:space="preserve"> Sekcja Zamówień Publicznych</w:t>
      </w:r>
      <w:r w:rsidR="00641003" w:rsidRPr="00274BE1">
        <w:rPr>
          <w:rFonts w:ascii="Times New Roman" w:hAnsi="Times New Roman" w:cs="Times New Roman"/>
          <w:b w:val="0"/>
          <w:color w:val="000000" w:themeColor="text1"/>
          <w:sz w:val="24"/>
          <w:szCs w:val="24"/>
        </w:rPr>
        <w:t>)</w:t>
      </w:r>
      <w:r w:rsidR="00FE4F93" w:rsidRPr="00274BE1">
        <w:rPr>
          <w:rFonts w:ascii="Times New Roman" w:hAnsi="Times New Roman" w:cs="Times New Roman"/>
          <w:b w:val="0"/>
          <w:color w:val="000000" w:themeColor="text1"/>
          <w:sz w:val="24"/>
          <w:szCs w:val="24"/>
        </w:rPr>
        <w:t xml:space="preserve"> lub </w:t>
      </w:r>
      <w:r w:rsidR="005469AB" w:rsidRPr="00274BE1">
        <w:rPr>
          <w:rFonts w:ascii="Times New Roman" w:hAnsi="Times New Roman" w:cs="Times New Roman"/>
          <w:b w:val="0"/>
          <w:color w:val="000000" w:themeColor="text1"/>
          <w:sz w:val="24"/>
          <w:szCs w:val="24"/>
        </w:rPr>
        <w:t>za pośrednictwem poczty -</w:t>
      </w:r>
      <w:r w:rsidR="004848CF" w:rsidRPr="00274BE1">
        <w:rPr>
          <w:rFonts w:ascii="Times New Roman" w:hAnsi="Times New Roman" w:cs="Times New Roman"/>
          <w:b w:val="0"/>
          <w:color w:val="000000" w:themeColor="text1"/>
          <w:sz w:val="24"/>
          <w:szCs w:val="24"/>
        </w:rPr>
        <w:t xml:space="preserve"> </w:t>
      </w:r>
      <w:r w:rsidRPr="00274BE1">
        <w:rPr>
          <w:rFonts w:ascii="Times New Roman" w:hAnsi="Times New Roman" w:cs="Times New Roman"/>
          <w:b w:val="0"/>
          <w:color w:val="000000" w:themeColor="text1"/>
          <w:sz w:val="24"/>
          <w:szCs w:val="24"/>
        </w:rPr>
        <w:t>liczy się data wpływu</w:t>
      </w:r>
      <w:r w:rsidR="00FE4F93" w:rsidRPr="00274BE1">
        <w:rPr>
          <w:rFonts w:ascii="Times New Roman" w:hAnsi="Times New Roman" w:cs="Times New Roman"/>
          <w:b w:val="0"/>
          <w:color w:val="000000" w:themeColor="text1"/>
          <w:sz w:val="24"/>
          <w:szCs w:val="24"/>
        </w:rPr>
        <w:t xml:space="preserve"> w kancelarii</w:t>
      </w:r>
      <w:r w:rsidR="004848CF" w:rsidRPr="00274BE1">
        <w:rPr>
          <w:rFonts w:ascii="Times New Roman" w:hAnsi="Times New Roman" w:cs="Times New Roman"/>
          <w:b w:val="0"/>
          <w:color w:val="000000" w:themeColor="text1"/>
          <w:sz w:val="24"/>
          <w:szCs w:val="24"/>
        </w:rPr>
        <w:t>,</w:t>
      </w:r>
      <w:r w:rsidRPr="00274BE1">
        <w:rPr>
          <w:rFonts w:ascii="Times New Roman" w:hAnsi="Times New Roman" w:cs="Times New Roman"/>
          <w:b w:val="0"/>
          <w:color w:val="000000" w:themeColor="text1"/>
          <w:sz w:val="24"/>
          <w:szCs w:val="24"/>
        </w:rPr>
        <w:t xml:space="preserve"> (Akademia Marynarki Wojen</w:t>
      </w:r>
      <w:r w:rsidR="000D4531">
        <w:rPr>
          <w:rFonts w:ascii="Times New Roman" w:hAnsi="Times New Roman" w:cs="Times New Roman"/>
          <w:b w:val="0"/>
          <w:color w:val="000000" w:themeColor="text1"/>
          <w:sz w:val="24"/>
          <w:szCs w:val="24"/>
        </w:rPr>
        <w:t xml:space="preserve">nej im. Bohaterów </w:t>
      </w:r>
      <w:r w:rsidR="00D97FFB" w:rsidRPr="00274BE1">
        <w:rPr>
          <w:rFonts w:ascii="Times New Roman" w:hAnsi="Times New Roman" w:cs="Times New Roman"/>
          <w:b w:val="0"/>
          <w:color w:val="000000" w:themeColor="text1"/>
          <w:sz w:val="24"/>
          <w:szCs w:val="24"/>
        </w:rPr>
        <w:t>Westerplatte</w:t>
      </w:r>
      <w:r w:rsidRPr="00274BE1">
        <w:rPr>
          <w:rFonts w:ascii="Times New Roman" w:hAnsi="Times New Roman" w:cs="Times New Roman"/>
          <w:b w:val="0"/>
          <w:color w:val="000000" w:themeColor="text1"/>
          <w:sz w:val="24"/>
          <w:szCs w:val="24"/>
        </w:rPr>
        <w:t>, ul. Śmidowicza 69, 81-127 Gdynia,</w:t>
      </w:r>
      <w:r w:rsidR="00641003" w:rsidRPr="00274BE1">
        <w:rPr>
          <w:rFonts w:ascii="Times New Roman" w:hAnsi="Times New Roman" w:cs="Times New Roman"/>
          <w:b w:val="0"/>
          <w:color w:val="000000" w:themeColor="text1"/>
          <w:sz w:val="24"/>
          <w:szCs w:val="24"/>
        </w:rPr>
        <w:t xml:space="preserve"> z dopiskiem:</w:t>
      </w:r>
      <w:r w:rsidR="00FD7545">
        <w:rPr>
          <w:rFonts w:ascii="Times New Roman" w:hAnsi="Times New Roman" w:cs="Times New Roman"/>
          <w:b w:val="0"/>
          <w:i/>
          <w:color w:val="000000" w:themeColor="text1"/>
          <w:sz w:val="24"/>
          <w:szCs w:val="24"/>
        </w:rPr>
        <w:t xml:space="preserve"> projekt rozwoju kompetencji bezpieczeństwo wewnętrzne, najem basenu na szkolenie Ratownik Wodny,</w:t>
      </w:r>
      <w:r w:rsidR="00FD7545" w:rsidRPr="00274BE1">
        <w:rPr>
          <w:rFonts w:ascii="Times New Roman" w:hAnsi="Times New Roman" w:cs="Times New Roman"/>
          <w:b w:val="0"/>
          <w:i/>
          <w:color w:val="000000" w:themeColor="text1"/>
          <w:sz w:val="24"/>
          <w:szCs w:val="24"/>
        </w:rPr>
        <w:t xml:space="preserve"> Sekcja Zamówień Publicznych</w:t>
      </w:r>
      <w:r w:rsidR="00FD7545">
        <w:rPr>
          <w:rFonts w:ascii="Times New Roman" w:hAnsi="Times New Roman" w:cs="Times New Roman"/>
          <w:b w:val="0"/>
          <w:i/>
          <w:color w:val="000000" w:themeColor="text1"/>
          <w:sz w:val="24"/>
          <w:szCs w:val="24"/>
        </w:rPr>
        <w:t>).</w:t>
      </w:r>
    </w:p>
    <w:p w14:paraId="229418D6" w14:textId="5B2C4F76" w:rsidR="009E344B" w:rsidRPr="00274BE1"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b w:val="0"/>
          <w:color w:val="000000" w:themeColor="text1"/>
          <w:sz w:val="24"/>
          <w:szCs w:val="24"/>
        </w:rPr>
      </w:pPr>
      <w:r w:rsidRPr="00274BE1">
        <w:rPr>
          <w:rFonts w:ascii="Times New Roman" w:hAnsi="Times New Roman" w:cs="Times New Roman"/>
          <w:color w:val="000000" w:themeColor="text1"/>
          <w:sz w:val="24"/>
          <w:szCs w:val="24"/>
        </w:rPr>
        <w:t>Osoba do kontaktu w sprawie ogłoszenia</w:t>
      </w:r>
      <w:r w:rsidR="00C433E3" w:rsidRPr="00274BE1">
        <w:rPr>
          <w:rFonts w:ascii="Times New Roman" w:hAnsi="Times New Roman" w:cs="Times New Roman"/>
          <w:color w:val="000000" w:themeColor="text1"/>
          <w:sz w:val="24"/>
          <w:szCs w:val="24"/>
        </w:rPr>
        <w:t xml:space="preserve"> </w:t>
      </w:r>
      <w:r w:rsidR="00D97FFB" w:rsidRPr="00274BE1">
        <w:rPr>
          <w:rFonts w:ascii="Times New Roman" w:hAnsi="Times New Roman" w:cs="Times New Roman"/>
          <w:color w:val="000000" w:themeColor="text1"/>
          <w:sz w:val="24"/>
          <w:szCs w:val="24"/>
        </w:rPr>
        <w:t>–</w:t>
      </w:r>
      <w:r w:rsidR="00C433E3" w:rsidRPr="00274BE1">
        <w:rPr>
          <w:rFonts w:ascii="Times New Roman" w:hAnsi="Times New Roman" w:cs="Times New Roman"/>
          <w:color w:val="000000" w:themeColor="text1"/>
          <w:sz w:val="24"/>
          <w:szCs w:val="24"/>
        </w:rPr>
        <w:t xml:space="preserve"> </w:t>
      </w:r>
      <w:r w:rsidR="005469AB" w:rsidRPr="00274BE1">
        <w:rPr>
          <w:rFonts w:ascii="Times New Roman" w:hAnsi="Times New Roman" w:cs="Times New Roman"/>
          <w:color w:val="000000" w:themeColor="text1"/>
          <w:sz w:val="24"/>
          <w:szCs w:val="24"/>
        </w:rPr>
        <w:t xml:space="preserve"> </w:t>
      </w:r>
      <w:r w:rsidR="00F018DB" w:rsidRPr="00274BE1">
        <w:rPr>
          <w:rFonts w:ascii="Times New Roman" w:hAnsi="Times New Roman" w:cs="Times New Roman"/>
          <w:b w:val="0"/>
          <w:color w:val="000000" w:themeColor="text1"/>
          <w:sz w:val="24"/>
          <w:szCs w:val="24"/>
        </w:rPr>
        <w:t>Sekcja Zamówień Publicznych AMW Telefon/Faks: 261 26 25 37</w:t>
      </w:r>
      <w:r w:rsidR="004A5738" w:rsidRPr="00274BE1">
        <w:rPr>
          <w:rFonts w:ascii="Times New Roman" w:hAnsi="Times New Roman" w:cs="Times New Roman"/>
          <w:b w:val="0"/>
          <w:color w:val="000000" w:themeColor="text1"/>
          <w:sz w:val="24"/>
          <w:szCs w:val="24"/>
        </w:rPr>
        <w:t>;</w:t>
      </w:r>
    </w:p>
    <w:p w14:paraId="26899A84"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 xml:space="preserve">Każdy Wykonawca </w:t>
      </w:r>
      <w:r w:rsidR="004A5738" w:rsidRPr="00274BE1">
        <w:rPr>
          <w:rFonts w:ascii="Times New Roman" w:eastAsia="Times New Roman" w:hAnsi="Times New Roman"/>
          <w:color w:val="000000" w:themeColor="text1"/>
          <w:sz w:val="24"/>
          <w:szCs w:val="24"/>
          <w:lang w:eastAsia="pl-PL"/>
        </w:rPr>
        <w:t>może złożyć tylko jedną ofertę;</w:t>
      </w:r>
    </w:p>
    <w:p w14:paraId="07F98C74"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Oferta musi być podpisana przez osoby upoważnione do reprezentowania Wykonawcy (Wykonawców wspólnie ubiegających się o udzielenie zamówienia)</w:t>
      </w:r>
      <w:r w:rsidR="004A5738" w:rsidRPr="00274BE1">
        <w:rPr>
          <w:rFonts w:ascii="Times New Roman" w:eastAsia="Times New Roman" w:hAnsi="Times New Roman"/>
          <w:color w:val="000000" w:themeColor="text1"/>
          <w:sz w:val="24"/>
          <w:szCs w:val="24"/>
          <w:lang w:eastAsia="pl-PL"/>
        </w:rPr>
        <w:t>;</w:t>
      </w:r>
    </w:p>
    <w:p w14:paraId="0B8DF118"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Oferta musi być sporządzona w 1 egzemplarzu, w języku polskim, mieć formę pisemną pod rygorem nieważności. Zamawiający nie zgadza się na przesłanie ofer</w:t>
      </w:r>
      <w:r w:rsidR="004A5738" w:rsidRPr="00274BE1">
        <w:rPr>
          <w:rFonts w:ascii="Times New Roman" w:eastAsia="Times New Roman" w:hAnsi="Times New Roman"/>
          <w:color w:val="000000" w:themeColor="text1"/>
          <w:sz w:val="24"/>
          <w:szCs w:val="24"/>
          <w:lang w:eastAsia="pl-PL"/>
        </w:rPr>
        <w:t>ty mailem;</w:t>
      </w:r>
    </w:p>
    <w:p w14:paraId="5F66ECF9"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Integralną część oferty stanowią Zał</w:t>
      </w:r>
      <w:r w:rsidR="004A5738" w:rsidRPr="00274BE1">
        <w:rPr>
          <w:rFonts w:ascii="Times New Roman" w:eastAsia="Times New Roman" w:hAnsi="Times New Roman"/>
          <w:color w:val="000000" w:themeColor="text1"/>
          <w:sz w:val="24"/>
          <w:szCs w:val="24"/>
          <w:lang w:eastAsia="pl-PL"/>
        </w:rPr>
        <w:t>ączniki do Zapytania Ofertowego;</w:t>
      </w:r>
    </w:p>
    <w:p w14:paraId="61C48AF6" w14:textId="71CCAE00" w:rsidR="00822E26" w:rsidRPr="00822E26" w:rsidRDefault="000D4531" w:rsidP="00822E26">
      <w:pPr>
        <w:numPr>
          <w:ilvl w:val="0"/>
          <w:numId w:val="7"/>
        </w:numPr>
        <w:spacing w:after="0" w:line="360"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lastRenderedPageBreak/>
        <w:t>D</w:t>
      </w:r>
      <w:r w:rsidR="00C433E3" w:rsidRPr="00274BE1">
        <w:rPr>
          <w:rFonts w:ascii="Times New Roman" w:eastAsia="Times New Roman" w:hAnsi="Times New Roman"/>
          <w:color w:val="000000" w:themeColor="text1"/>
          <w:sz w:val="24"/>
          <w:szCs w:val="24"/>
          <w:lang w:eastAsia="pl-PL"/>
        </w:rPr>
        <w:t xml:space="preserve">okumenty wymagane dla potwierdzenia spełniania przez Wykonawców warunków udziału w postępowaniu oraz potwierdzenia, że oferowane produkty spełniają wymagania </w:t>
      </w:r>
      <w:r w:rsidR="004A5738" w:rsidRPr="00274BE1">
        <w:rPr>
          <w:rFonts w:ascii="Times New Roman" w:eastAsia="Times New Roman" w:hAnsi="Times New Roman"/>
          <w:color w:val="000000" w:themeColor="text1"/>
          <w:sz w:val="24"/>
          <w:szCs w:val="24"/>
          <w:lang w:eastAsia="pl-PL"/>
        </w:rPr>
        <w:t>zamawiającego.</w:t>
      </w:r>
    </w:p>
    <w:p w14:paraId="4FC73F1B" w14:textId="2770670B" w:rsidR="00B96950" w:rsidRPr="00274BE1" w:rsidRDefault="00223E93" w:rsidP="00B208E8">
      <w:pPr>
        <w:shd w:val="clear" w:color="auto" w:fill="FFFFFF"/>
        <w:spacing w:line="360" w:lineRule="auto"/>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 xml:space="preserve">CZĘŚĆ </w:t>
      </w:r>
      <w:r w:rsidR="00A6460F">
        <w:rPr>
          <w:rFonts w:ascii="Times New Roman" w:hAnsi="Times New Roman"/>
          <w:b/>
          <w:color w:val="000000" w:themeColor="text1"/>
          <w:sz w:val="24"/>
          <w:szCs w:val="24"/>
        </w:rPr>
        <w:t>G</w:t>
      </w:r>
      <w:r w:rsidRPr="00274BE1">
        <w:rPr>
          <w:rFonts w:ascii="Times New Roman" w:hAnsi="Times New Roman"/>
          <w:b/>
          <w:color w:val="000000" w:themeColor="text1"/>
          <w:sz w:val="24"/>
          <w:szCs w:val="24"/>
        </w:rPr>
        <w:t xml:space="preserve"> </w:t>
      </w:r>
      <w:r w:rsidR="00B96950" w:rsidRPr="00274BE1">
        <w:rPr>
          <w:rFonts w:ascii="Times New Roman" w:hAnsi="Times New Roman"/>
          <w:b/>
          <w:color w:val="000000" w:themeColor="text1"/>
          <w:sz w:val="24"/>
          <w:szCs w:val="24"/>
        </w:rPr>
        <w:t>Ocena oferty</w:t>
      </w:r>
      <w:r w:rsidR="009E344B" w:rsidRPr="00274BE1">
        <w:rPr>
          <w:rFonts w:ascii="Times New Roman" w:hAnsi="Times New Roman"/>
          <w:b/>
          <w:color w:val="000000" w:themeColor="text1"/>
          <w:sz w:val="24"/>
          <w:szCs w:val="24"/>
        </w:rPr>
        <w:t>:</w:t>
      </w:r>
    </w:p>
    <w:p w14:paraId="29CCD7EF" w14:textId="77777777" w:rsidR="00B96950" w:rsidRPr="00274BE1" w:rsidRDefault="00B96950" w:rsidP="00B208E8">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Kryteria oceny i opis sposobu przyznawania punktacji</w:t>
      </w:r>
    </w:p>
    <w:p w14:paraId="3284BF98" w14:textId="77777777" w:rsidR="00DB3C77" w:rsidRPr="00274BE1" w:rsidRDefault="00DB3C77" w:rsidP="000D7C66">
      <w:pPr>
        <w:numPr>
          <w:ilvl w:val="0"/>
          <w:numId w:val="6"/>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W toku badania i oceny ofert zamawiający ma prawo żądać od Oferentów wyjaśnień dot</w:t>
      </w:r>
      <w:r w:rsidR="004A5738" w:rsidRPr="00274BE1">
        <w:rPr>
          <w:rFonts w:ascii="Times New Roman" w:hAnsi="Times New Roman"/>
          <w:color w:val="000000" w:themeColor="text1"/>
          <w:sz w:val="24"/>
          <w:szCs w:val="24"/>
        </w:rPr>
        <w:t>yczących treści złożonych ofert;</w:t>
      </w:r>
    </w:p>
    <w:p w14:paraId="29B706E8" w14:textId="6B61DA83" w:rsidR="00DB3C77" w:rsidRPr="00274BE1" w:rsidRDefault="00DB3C77" w:rsidP="000D7C66">
      <w:pPr>
        <w:numPr>
          <w:ilvl w:val="0"/>
          <w:numId w:val="6"/>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274BE1">
        <w:rPr>
          <w:rFonts w:ascii="Times New Roman" w:hAnsi="Times New Roman"/>
          <w:color w:val="000000" w:themeColor="text1"/>
          <w:sz w:val="24"/>
          <w:szCs w:val="24"/>
        </w:rPr>
        <w:t xml:space="preserve">ierze ofertę </w:t>
      </w:r>
      <w:r w:rsidR="00775912" w:rsidRPr="00274BE1">
        <w:rPr>
          <w:rFonts w:ascii="Times New Roman" w:hAnsi="Times New Roman"/>
          <w:color w:val="000000" w:themeColor="text1"/>
          <w:sz w:val="24"/>
          <w:szCs w:val="24"/>
        </w:rPr>
        <w:br/>
      </w:r>
      <w:r w:rsidR="004A5738" w:rsidRPr="00274BE1">
        <w:rPr>
          <w:rFonts w:ascii="Times New Roman" w:hAnsi="Times New Roman"/>
          <w:color w:val="000000" w:themeColor="text1"/>
          <w:sz w:val="24"/>
          <w:szCs w:val="24"/>
        </w:rPr>
        <w:t>z najniższą ceną;</w:t>
      </w:r>
    </w:p>
    <w:p w14:paraId="6D90C034" w14:textId="77777777" w:rsidR="00DB3C77" w:rsidRPr="00274BE1" w:rsidRDefault="00DB3C77" w:rsidP="000D7C66">
      <w:pPr>
        <w:pStyle w:val="Akapitzlist"/>
        <w:numPr>
          <w:ilvl w:val="0"/>
          <w:numId w:val="6"/>
        </w:numPr>
        <w:spacing w:line="360" w:lineRule="auto"/>
        <w:contextualSpacing/>
        <w:jc w:val="both"/>
        <w:rPr>
          <w:color w:val="000000" w:themeColor="text1"/>
        </w:rPr>
      </w:pPr>
      <w:r w:rsidRPr="00274BE1">
        <w:rPr>
          <w:color w:val="000000" w:themeColor="text1"/>
        </w:rPr>
        <w:t xml:space="preserve">W przypadku, gdy w odpowiedzi na zapytanie wpłyną oferty, których cena przekracza kwotę jaką Zamawiający może zgodnie z budżetem projektu przeznaczyć na sfinansowanie zamówienia Zamawiający ponownie zaprosi Oferentów, którzy odpowiedzieli na niniejsze zapytanie, do złożenia w terminie określonym przez </w:t>
      </w:r>
      <w:r w:rsidR="004A5738" w:rsidRPr="00274BE1">
        <w:rPr>
          <w:color w:val="000000" w:themeColor="text1"/>
        </w:rPr>
        <w:t>Zamawiającego ofert dodatkowych;</w:t>
      </w:r>
    </w:p>
    <w:p w14:paraId="652A877F" w14:textId="77777777" w:rsidR="00DB3C77" w:rsidRPr="00274BE1" w:rsidRDefault="00DB3C77" w:rsidP="000D7C66">
      <w:pPr>
        <w:pStyle w:val="Akapitzlist"/>
        <w:numPr>
          <w:ilvl w:val="0"/>
          <w:numId w:val="6"/>
        </w:numPr>
        <w:spacing w:before="240" w:line="360" w:lineRule="auto"/>
        <w:contextualSpacing/>
        <w:jc w:val="both"/>
        <w:rPr>
          <w:color w:val="000000" w:themeColor="text1"/>
        </w:rPr>
      </w:pPr>
      <w:r w:rsidRPr="00274BE1">
        <w:rPr>
          <w:color w:val="000000" w:themeColor="text1"/>
        </w:rPr>
        <w:t>Zamawiający zastrzega sobie prawo do unieważnienia postępowania w wyniku złożenia ofert przekraczających budżet przeznaczony na zamówienie</w:t>
      </w:r>
      <w:r w:rsidR="00DA03F3" w:rsidRPr="00274BE1">
        <w:rPr>
          <w:color w:val="000000" w:themeColor="text1"/>
        </w:rPr>
        <w:t>;</w:t>
      </w:r>
    </w:p>
    <w:p w14:paraId="26C75D92" w14:textId="74CDAAB7" w:rsidR="00D422DB" w:rsidRPr="00276836" w:rsidRDefault="00DA03F3" w:rsidP="00B208E8">
      <w:pPr>
        <w:pStyle w:val="Akapitzlist"/>
        <w:numPr>
          <w:ilvl w:val="0"/>
          <w:numId w:val="6"/>
        </w:numPr>
        <w:spacing w:before="240" w:line="360" w:lineRule="auto"/>
        <w:contextualSpacing/>
        <w:jc w:val="both"/>
        <w:rPr>
          <w:color w:val="000000" w:themeColor="text1"/>
        </w:rPr>
      </w:pPr>
      <w:r w:rsidRPr="00274BE1">
        <w:rPr>
          <w:color w:val="000000" w:themeColor="text1"/>
        </w:rPr>
        <w:t>Oferta będzie o</w:t>
      </w:r>
      <w:r w:rsidR="00A6460F">
        <w:rPr>
          <w:color w:val="000000" w:themeColor="text1"/>
        </w:rPr>
        <w:t>ceniana według poniższego wzoru.</w:t>
      </w:r>
    </w:p>
    <w:p w14:paraId="55CB115E" w14:textId="3EF66629" w:rsidR="004F3DC4" w:rsidRPr="00274BE1" w:rsidRDefault="004F3DC4" w:rsidP="00B208E8">
      <w:pPr>
        <w:spacing w:before="240" w:line="360" w:lineRule="auto"/>
        <w:contextualSpacing/>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Obliczenie najkorzystniejszej oferty:</w:t>
      </w:r>
    </w:p>
    <w:p w14:paraId="475C31C9" w14:textId="77F28B45" w:rsidR="000D7C66" w:rsidRPr="00274BE1" w:rsidRDefault="004F3DC4" w:rsidP="00B208E8">
      <w:pPr>
        <w:spacing w:before="240" w:line="360" w:lineRule="auto"/>
        <w:contextualSpacing/>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K</w:t>
      </w:r>
      <w:r w:rsidR="00961EEA">
        <w:rPr>
          <w:rFonts w:ascii="Times New Roman" w:hAnsi="Times New Roman"/>
          <w:color w:val="000000" w:themeColor="text1"/>
          <w:sz w:val="24"/>
          <w:szCs w:val="24"/>
        </w:rPr>
        <w:t xml:space="preserve">ryteria wyboru oferty to: cena – 100%. </w:t>
      </w:r>
      <w:r w:rsidRPr="00274BE1">
        <w:rPr>
          <w:rFonts w:ascii="Times New Roman" w:hAnsi="Times New Roman"/>
          <w:color w:val="000000" w:themeColor="text1"/>
          <w:sz w:val="24"/>
          <w:szCs w:val="24"/>
        </w:rPr>
        <w:t>O wyborze oferty decyduje największa uzyskana liczba wyrażona w procentach, wg poniższego sposobu wyliczenia:</w:t>
      </w:r>
    </w:p>
    <w:p w14:paraId="557E3EC3" w14:textId="3D0ED6F3" w:rsidR="000D7C66" w:rsidRPr="00274BE1" w:rsidRDefault="004F3DC4" w:rsidP="00775912">
      <w:pPr>
        <w:spacing w:before="240" w:line="360" w:lineRule="auto"/>
        <w:rPr>
          <w:rFonts w:ascii="Times New Roman" w:hAnsi="Times New Roman"/>
          <w:color w:val="000000" w:themeColor="text1"/>
          <w:sz w:val="24"/>
          <w:szCs w:val="24"/>
        </w:rPr>
      </w:pPr>
      <m:oMathPara>
        <m:oMath>
          <m:r>
            <w:rPr>
              <w:rFonts w:ascii="Cambria Math" w:hAnsi="Cambria Math"/>
              <w:color w:val="000000" w:themeColor="text1"/>
              <w:sz w:val="24"/>
              <w:szCs w:val="24"/>
            </w:rPr>
            <m:t>P=</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OB</m:t>
                  </m:r>
                </m:sub>
              </m:sSub>
            </m:den>
          </m:f>
          <m:r>
            <w:rPr>
              <w:rFonts w:ascii="Cambria Math" w:hAnsi="Cambria Math"/>
              <w:color w:val="000000" w:themeColor="text1"/>
              <w:sz w:val="24"/>
              <w:szCs w:val="24"/>
            </w:rPr>
            <m:t>×100</m:t>
          </m:r>
        </m:oMath>
      </m:oMathPara>
    </w:p>
    <w:p w14:paraId="5A697268"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gdzie: </w:t>
      </w:r>
    </w:p>
    <w:p w14:paraId="1A56F5F2"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CN – najniższa zaoferowana łączna cena; </w:t>
      </w:r>
    </w:p>
    <w:p w14:paraId="1526098D"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COB –Łączna cena zaoferowana w ofercie badanej; </w:t>
      </w:r>
    </w:p>
    <w:p w14:paraId="430EC36E" w14:textId="0DB9F5F5" w:rsidR="00961EEA" w:rsidRDefault="004F3DC4" w:rsidP="00956769">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Liczba punktów do uzyska</w:t>
      </w:r>
      <w:r w:rsidR="00961EEA">
        <w:rPr>
          <w:rFonts w:ascii="Times New Roman" w:hAnsi="Times New Roman"/>
          <w:color w:val="000000" w:themeColor="text1"/>
          <w:sz w:val="24"/>
          <w:szCs w:val="24"/>
        </w:rPr>
        <w:t>nia w Kryterium „cena” –  pkt. 100</w:t>
      </w:r>
    </w:p>
    <w:p w14:paraId="66D89801" w14:textId="77777777" w:rsidR="00956769" w:rsidRDefault="00956769" w:rsidP="00956769">
      <w:pPr>
        <w:shd w:val="clear" w:color="auto" w:fill="FFFFFF"/>
        <w:spacing w:after="0" w:line="360" w:lineRule="auto"/>
        <w:jc w:val="both"/>
        <w:textAlignment w:val="baseline"/>
        <w:rPr>
          <w:rFonts w:ascii="Times New Roman" w:hAnsi="Times New Roman"/>
          <w:color w:val="000000" w:themeColor="text1"/>
          <w:sz w:val="24"/>
          <w:szCs w:val="24"/>
        </w:rPr>
      </w:pPr>
    </w:p>
    <w:p w14:paraId="23C06457" w14:textId="21B80B30" w:rsidR="004F3DC4" w:rsidRPr="00274BE1" w:rsidRDefault="00961EEA" w:rsidP="00B208E8">
      <w:pPr>
        <w:spacing w:before="24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S</w:t>
      </w:r>
      <w:r w:rsidR="004F3DC4" w:rsidRPr="00274BE1">
        <w:rPr>
          <w:rFonts w:ascii="Times New Roman" w:hAnsi="Times New Roman"/>
          <w:b/>
          <w:color w:val="000000" w:themeColor="text1"/>
          <w:sz w:val="24"/>
          <w:szCs w:val="24"/>
        </w:rPr>
        <w:t>kładnik:</w:t>
      </w:r>
    </w:p>
    <w:p w14:paraId="26D635CD" w14:textId="53B557DA" w:rsidR="004F3DC4" w:rsidRPr="00274BE1" w:rsidRDefault="00961EEA" w:rsidP="000D7C66">
      <w:pPr>
        <w:spacing w:before="24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CENA BRUTTO (10</w:t>
      </w:r>
      <w:r w:rsidR="00276836">
        <w:rPr>
          <w:rFonts w:ascii="Times New Roman" w:hAnsi="Times New Roman"/>
          <w:color w:val="000000" w:themeColor="text1"/>
          <w:sz w:val="24"/>
          <w:szCs w:val="24"/>
        </w:rPr>
        <w:t>0</w:t>
      </w:r>
      <w:r w:rsidR="004F3DC4" w:rsidRPr="00274BE1">
        <w:rPr>
          <w:rFonts w:ascii="Times New Roman" w:hAnsi="Times New Roman"/>
          <w:color w:val="000000" w:themeColor="text1"/>
          <w:sz w:val="24"/>
          <w:szCs w:val="24"/>
        </w:rPr>
        <w:t xml:space="preserve">%) - procent oznacza jednocześnie liczbę przyznanych punktów:  </w:t>
      </w:r>
    </w:p>
    <w:p w14:paraId="02DAB352" w14:textId="77777777" w:rsidR="004F3DC4" w:rsidRPr="00274BE1" w:rsidRDefault="004F3DC4" w:rsidP="000D7C66">
      <w:pPr>
        <w:pStyle w:val="Akapitzlist"/>
        <w:numPr>
          <w:ilvl w:val="0"/>
          <w:numId w:val="17"/>
        </w:numPr>
        <w:spacing w:line="360" w:lineRule="auto"/>
        <w:contextualSpacing/>
        <w:jc w:val="both"/>
        <w:rPr>
          <w:color w:val="000000" w:themeColor="text1"/>
        </w:rPr>
      </w:pPr>
      <w:r w:rsidRPr="00274BE1">
        <w:rPr>
          <w:color w:val="000000" w:themeColor="text1"/>
        </w:rPr>
        <w:t xml:space="preserve">Łączna cena podana przez Oferenta musi zawierać wszystkie koszty wykonania przedmiotu zamówienia oraz ewentualne upusty oferowane przez Oferenta. </w:t>
      </w:r>
    </w:p>
    <w:p w14:paraId="04ED6C1C" w14:textId="02D13C80" w:rsidR="000D7C66" w:rsidRPr="00274BE1" w:rsidRDefault="004F3DC4" w:rsidP="00775912">
      <w:pPr>
        <w:pStyle w:val="Akapitzlist"/>
        <w:numPr>
          <w:ilvl w:val="0"/>
          <w:numId w:val="17"/>
        </w:numPr>
        <w:spacing w:line="360" w:lineRule="auto"/>
        <w:contextualSpacing/>
        <w:jc w:val="both"/>
        <w:rPr>
          <w:color w:val="000000" w:themeColor="text1"/>
        </w:rPr>
      </w:pPr>
      <w:r w:rsidRPr="00274BE1">
        <w:rPr>
          <w:color w:val="000000" w:themeColor="text1"/>
        </w:rPr>
        <w:t xml:space="preserve">Wszystkie ceny określone przez Oferenta zostaną ustalone na okres ważności umowy </w:t>
      </w:r>
      <w:r w:rsidRPr="00274BE1">
        <w:rPr>
          <w:color w:val="000000" w:themeColor="text1"/>
        </w:rPr>
        <w:br/>
        <w:t xml:space="preserve">i nie będą podlegały zmianom. </w:t>
      </w:r>
    </w:p>
    <w:p w14:paraId="300AAE47" w14:textId="77777777" w:rsidR="00775912" w:rsidRPr="00274BE1" w:rsidRDefault="00775912" w:rsidP="00775912">
      <w:pPr>
        <w:pStyle w:val="Akapitzlist"/>
        <w:spacing w:line="360" w:lineRule="auto"/>
        <w:ind w:left="720"/>
        <w:contextualSpacing/>
        <w:jc w:val="both"/>
        <w:rPr>
          <w:color w:val="000000" w:themeColor="text1"/>
        </w:rPr>
      </w:pPr>
    </w:p>
    <w:p w14:paraId="657CD56D" w14:textId="7B716C66" w:rsidR="007114F7" w:rsidRPr="00961EEA" w:rsidRDefault="004F3DC4" w:rsidP="00961EEA">
      <w:pPr>
        <w:spacing w:line="360" w:lineRule="auto"/>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Oferent określi łączną cenę brutto zamówienia w PLN cyfrowo i słownie. Łączną cenę zamówienia należy określić w formularzu ofertowym stanowiącym Załącznik nr 1 do niniejszego zapytania.</w:t>
      </w:r>
    </w:p>
    <w:p w14:paraId="02E44003" w14:textId="2F336F52" w:rsidR="00DB3C77" w:rsidRPr="00274BE1" w:rsidRDefault="00152773" w:rsidP="00641003">
      <w:pPr>
        <w:spacing w:line="360" w:lineRule="auto"/>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C</w:t>
      </w:r>
      <w:r w:rsidR="00A6460F">
        <w:rPr>
          <w:rFonts w:ascii="Times New Roman" w:hAnsi="Times New Roman"/>
          <w:b/>
          <w:color w:val="000000" w:themeColor="text1"/>
          <w:sz w:val="24"/>
          <w:szCs w:val="24"/>
        </w:rPr>
        <w:t>ZĘŚĆ H</w:t>
      </w:r>
      <w:r w:rsidR="00DB3C77" w:rsidRPr="00274BE1">
        <w:rPr>
          <w:rFonts w:ascii="Times New Roman" w:hAnsi="Times New Roman"/>
          <w:b/>
          <w:color w:val="000000" w:themeColor="text1"/>
          <w:sz w:val="24"/>
          <w:szCs w:val="24"/>
        </w:rPr>
        <w:t xml:space="preserve"> Informacje nt. </w:t>
      </w:r>
      <w:proofErr w:type="spellStart"/>
      <w:r w:rsidR="00DB3C77" w:rsidRPr="00274BE1">
        <w:rPr>
          <w:rFonts w:ascii="Times New Roman" w:hAnsi="Times New Roman"/>
          <w:b/>
          <w:color w:val="000000" w:themeColor="text1"/>
          <w:sz w:val="24"/>
          <w:szCs w:val="24"/>
        </w:rPr>
        <w:t>wykluczeń</w:t>
      </w:r>
      <w:proofErr w:type="spellEnd"/>
      <w:r w:rsidR="00DB3C77" w:rsidRPr="00274BE1">
        <w:rPr>
          <w:rFonts w:ascii="Times New Roman" w:hAnsi="Times New Roman"/>
          <w:b/>
          <w:color w:val="000000" w:themeColor="text1"/>
          <w:sz w:val="24"/>
          <w:szCs w:val="24"/>
        </w:rPr>
        <w:t xml:space="preserve"> z udziału w postępowaniu:  </w:t>
      </w:r>
    </w:p>
    <w:p w14:paraId="68183BF9" w14:textId="0C8CE210" w:rsidR="00DB3C77" w:rsidRPr="00274BE1" w:rsidRDefault="00DB3C77" w:rsidP="000D7C66">
      <w:pPr>
        <w:pStyle w:val="Akapitzlist"/>
        <w:spacing w:line="360" w:lineRule="auto"/>
        <w:jc w:val="both"/>
        <w:rPr>
          <w:b/>
          <w:color w:val="000000" w:themeColor="text1"/>
        </w:rPr>
      </w:pPr>
      <w:r w:rsidRPr="00274BE1">
        <w:rPr>
          <w:b/>
          <w:color w:val="000000" w:themeColor="text1"/>
        </w:rPr>
        <w:t xml:space="preserve">Wykonawca spełnia następujące warunki: </w:t>
      </w:r>
    </w:p>
    <w:p w14:paraId="13C93DEF" w14:textId="77777777" w:rsidR="000D7C66" w:rsidRPr="00274BE1" w:rsidRDefault="000D7C66" w:rsidP="000D7C66">
      <w:pPr>
        <w:pStyle w:val="Akapitzlist"/>
        <w:spacing w:line="360" w:lineRule="auto"/>
        <w:jc w:val="both"/>
        <w:rPr>
          <w:b/>
          <w:color w:val="000000" w:themeColor="text1"/>
        </w:rPr>
      </w:pPr>
    </w:p>
    <w:p w14:paraId="04C1AD26" w14:textId="77777777" w:rsidR="00DB3C77" w:rsidRPr="00274BE1" w:rsidRDefault="00DB3C77" w:rsidP="00B208E8">
      <w:pPr>
        <w:pStyle w:val="Akapitzlist"/>
        <w:numPr>
          <w:ilvl w:val="1"/>
          <w:numId w:val="4"/>
        </w:numPr>
        <w:spacing w:after="200" w:line="360" w:lineRule="auto"/>
        <w:ind w:left="709"/>
        <w:contextualSpacing/>
        <w:jc w:val="both"/>
        <w:rPr>
          <w:color w:val="000000" w:themeColor="text1"/>
        </w:rPr>
      </w:pPr>
      <w:r w:rsidRPr="00274BE1">
        <w:rPr>
          <w:color w:val="000000" w:themeColor="text1"/>
        </w:rPr>
        <w:t>Posiada upoważnienie do reprezentowania Wykonawcy na podstawie pełnomocnictwa lub</w:t>
      </w:r>
      <w:r w:rsidR="00152773" w:rsidRPr="00274BE1">
        <w:rPr>
          <w:color w:val="000000" w:themeColor="text1"/>
        </w:rPr>
        <w:t xml:space="preserve"> wpisu w odpowiednim rejestrze;</w:t>
      </w:r>
    </w:p>
    <w:p w14:paraId="336CADAD" w14:textId="7C790A5F" w:rsidR="00276836" w:rsidRPr="00961EEA" w:rsidRDefault="00DB3C77" w:rsidP="00961EEA">
      <w:pPr>
        <w:pStyle w:val="Akapitzlist"/>
        <w:numPr>
          <w:ilvl w:val="1"/>
          <w:numId w:val="4"/>
        </w:numPr>
        <w:spacing w:after="200" w:line="360" w:lineRule="auto"/>
        <w:ind w:left="709"/>
        <w:contextualSpacing/>
        <w:jc w:val="both"/>
        <w:rPr>
          <w:color w:val="000000" w:themeColor="text1"/>
        </w:rPr>
      </w:pPr>
      <w:r w:rsidRPr="00274BE1">
        <w:rPr>
          <w:color w:val="000000" w:themeColor="text1"/>
        </w:rPr>
        <w:t xml:space="preserve">Znajduje się w sytuacji ekonomicznej i finansowej zapewniającej wykonanie zamówienia i nie zalega z płatnością podatków do Urzędu Skarbowego oraz z opłatą składek do Zakładu Ubezpieczeń Społecznych. Na potwierdzenie spełnienia niniejszego warunku należy złożyć oświadczenie o aktualnej sytuacji ekonomicznej </w:t>
      </w:r>
      <w:r w:rsidR="001E04A7" w:rsidRPr="00274BE1">
        <w:rPr>
          <w:color w:val="000000" w:themeColor="text1"/>
        </w:rPr>
        <w:br/>
      </w:r>
      <w:r w:rsidR="004848CF" w:rsidRPr="00274BE1">
        <w:rPr>
          <w:color w:val="000000" w:themeColor="text1"/>
        </w:rPr>
        <w:t>i finansowej oferenta (zał. 3).</w:t>
      </w:r>
      <w:r w:rsidRPr="00274BE1">
        <w:rPr>
          <w:color w:val="000000" w:themeColor="text1"/>
        </w:rPr>
        <w:t xml:space="preserve"> </w:t>
      </w:r>
    </w:p>
    <w:p w14:paraId="6B4F99FD" w14:textId="77777777" w:rsidR="00276836" w:rsidRPr="00274BE1" w:rsidRDefault="00276836" w:rsidP="00B208E8">
      <w:pPr>
        <w:pStyle w:val="Akapitzlist"/>
        <w:spacing w:after="200" w:line="360" w:lineRule="auto"/>
        <w:ind w:left="709"/>
        <w:contextualSpacing/>
        <w:jc w:val="both"/>
        <w:rPr>
          <w:color w:val="000000" w:themeColor="text1"/>
        </w:rPr>
      </w:pPr>
    </w:p>
    <w:p w14:paraId="63214B6F" w14:textId="1E78330A" w:rsidR="00A93464" w:rsidRPr="00274BE1" w:rsidRDefault="00A93464" w:rsidP="00B208E8">
      <w:pPr>
        <w:pStyle w:val="Akapitzlist"/>
        <w:spacing w:after="200" w:line="360" w:lineRule="auto"/>
        <w:ind w:left="709"/>
        <w:contextualSpacing/>
        <w:jc w:val="both"/>
        <w:rPr>
          <w:b/>
          <w:color w:val="000000" w:themeColor="text1"/>
        </w:rPr>
      </w:pPr>
      <w:r w:rsidRPr="00274BE1">
        <w:rPr>
          <w:b/>
          <w:color w:val="000000" w:themeColor="text1"/>
        </w:rPr>
        <w:t>Wykonawca nie jest:</w:t>
      </w:r>
    </w:p>
    <w:p w14:paraId="6C20FA38" w14:textId="77777777" w:rsidR="00A93464" w:rsidRPr="00274BE1" w:rsidRDefault="00A93464" w:rsidP="00B208E8">
      <w:pPr>
        <w:pStyle w:val="Akapitzlist"/>
        <w:spacing w:after="200" w:line="360" w:lineRule="auto"/>
        <w:ind w:left="709"/>
        <w:contextualSpacing/>
        <w:jc w:val="both"/>
        <w:rPr>
          <w:color w:val="000000" w:themeColor="text1"/>
        </w:rPr>
      </w:pPr>
    </w:p>
    <w:p w14:paraId="74D0C161" w14:textId="54364244" w:rsidR="00DB3C77" w:rsidRPr="00274BE1" w:rsidRDefault="00DB3C77" w:rsidP="002B3CA1">
      <w:pPr>
        <w:pStyle w:val="Akapitzlist"/>
        <w:numPr>
          <w:ilvl w:val="0"/>
          <w:numId w:val="29"/>
        </w:numPr>
        <w:spacing w:after="200" w:line="360" w:lineRule="auto"/>
        <w:ind w:left="709"/>
        <w:contextualSpacing/>
        <w:jc w:val="both"/>
        <w:rPr>
          <w:color w:val="000000" w:themeColor="text1"/>
        </w:rPr>
      </w:pPr>
      <w:r w:rsidRPr="00274BE1">
        <w:rPr>
          <w:color w:val="000000" w:themeColor="text1"/>
        </w:rPr>
        <w:t>Nie jest powiązany osobowo lub kapitałowo z Zamawiającym. Przez powiązania osobowe lub kapitałowe rozumie się wzajemne powiązania pomiędzy Zamawiającym lub osobami upoważnionymi do zaciągania zobowiązań w imieniu Zamawiającego lub osobami wykonującymi w imieniu Z</w:t>
      </w:r>
      <w:r w:rsidR="008022A0" w:rsidRPr="00274BE1">
        <w:rPr>
          <w:color w:val="000000" w:themeColor="text1"/>
        </w:rPr>
        <w:t>a</w:t>
      </w:r>
      <w:r w:rsidR="000D7C66" w:rsidRPr="00274BE1">
        <w:rPr>
          <w:color w:val="000000" w:themeColor="text1"/>
        </w:rPr>
        <w:t xml:space="preserve">mawiającego czynności związane </w:t>
      </w:r>
      <w:r w:rsidR="00C735F2">
        <w:rPr>
          <w:color w:val="000000" w:themeColor="text1"/>
        </w:rPr>
        <w:br/>
      </w:r>
      <w:r w:rsidRPr="00274BE1">
        <w:rPr>
          <w:color w:val="000000" w:themeColor="text1"/>
        </w:rPr>
        <w:t>z przygotowaniem i przeprowadze</w:t>
      </w:r>
      <w:r w:rsidR="008022A0" w:rsidRPr="00274BE1">
        <w:rPr>
          <w:color w:val="000000" w:themeColor="text1"/>
        </w:rPr>
        <w:t>niem procedury wyboru Wykonawcy</w:t>
      </w:r>
      <w:r w:rsidRPr="00274BE1">
        <w:rPr>
          <w:color w:val="000000" w:themeColor="text1"/>
        </w:rPr>
        <w:t>, polegające</w:t>
      </w:r>
      <w:r w:rsidR="008022A0" w:rsidRPr="00274BE1">
        <w:rPr>
          <w:color w:val="000000" w:themeColor="text1"/>
        </w:rPr>
        <w:t>j</w:t>
      </w:r>
      <w:r w:rsidRPr="00274BE1">
        <w:rPr>
          <w:color w:val="000000" w:themeColor="text1"/>
        </w:rPr>
        <w:t xml:space="preserve"> </w:t>
      </w:r>
      <w:r w:rsidR="00D422DB">
        <w:rPr>
          <w:color w:val="000000" w:themeColor="text1"/>
        </w:rPr>
        <w:br/>
      </w:r>
      <w:r w:rsidRPr="00274BE1">
        <w:rPr>
          <w:color w:val="000000" w:themeColor="text1"/>
        </w:rPr>
        <w:t xml:space="preserve">w szczególności na:  </w:t>
      </w:r>
    </w:p>
    <w:p w14:paraId="0797AE16"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uczestniczeniu w spółce jako wspólnik spółki cywilnej lub spółki osobowej; </w:t>
      </w:r>
    </w:p>
    <w:p w14:paraId="60FE419B"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lastRenderedPageBreak/>
        <w:t xml:space="preserve">posiadaniu co najmniej 10% udziałów lub akcji; </w:t>
      </w:r>
    </w:p>
    <w:p w14:paraId="1527B951"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pełnieniu funkcji członka organu nadzorczego lub zarządzającego, prokurenta, pełnomocnika; </w:t>
      </w:r>
    </w:p>
    <w:p w14:paraId="2FFD2262"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pozostawaniu w związku małżeńskim, w stosunku pokrewieństwa lub powinowactwa w linii prostej, pokrewieństwa lub powinowactwa w linii bocznej do drugiego stopnia lub w stosunku przysposobienia, opieki lub kurateli. </w:t>
      </w:r>
    </w:p>
    <w:p w14:paraId="1D1CC7CB" w14:textId="77777777" w:rsidR="00DB3C77" w:rsidRPr="00274BE1" w:rsidRDefault="00DB3C77" w:rsidP="00B208E8">
      <w:pPr>
        <w:spacing w:line="360" w:lineRule="auto"/>
        <w:ind w:left="709"/>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Na potwierdzenie spełnienia niniejszego warunku należy złożyć oświadczenie o braku powiązań osobowych lub kapitałowych oferenta z zamawiającym (zał. 4); </w:t>
      </w:r>
    </w:p>
    <w:p w14:paraId="1AA85564" w14:textId="0A90C7BF" w:rsidR="00283947" w:rsidRPr="00274BE1" w:rsidRDefault="00DB3C77" w:rsidP="000D7C66">
      <w:pPr>
        <w:pStyle w:val="Akapitzlist"/>
        <w:numPr>
          <w:ilvl w:val="0"/>
          <w:numId w:val="29"/>
        </w:numPr>
        <w:spacing w:after="200" w:line="360" w:lineRule="auto"/>
        <w:ind w:left="993"/>
        <w:contextualSpacing/>
        <w:jc w:val="both"/>
        <w:rPr>
          <w:color w:val="000000" w:themeColor="text1"/>
        </w:rPr>
      </w:pPr>
      <w:r w:rsidRPr="00274BE1">
        <w:rPr>
          <w:color w:val="000000" w:themeColor="text1"/>
        </w:rPr>
        <w:t xml:space="preserve">Nie może zaangażować do realizacji projektu osoby, której łączne zaangażowanie </w:t>
      </w:r>
      <w:r w:rsidR="004A5738" w:rsidRPr="00274BE1">
        <w:rPr>
          <w:color w:val="000000" w:themeColor="text1"/>
        </w:rPr>
        <w:br/>
      </w:r>
      <w:r w:rsidRPr="00274BE1">
        <w:rPr>
          <w:color w:val="000000" w:themeColor="text1"/>
        </w:rPr>
        <w:t xml:space="preserve">w realizację wszystkich zadań projektowych finansowanych ze środków zewnętrznych, w tym z funduszy strukturalnych i Funduszu Spójności oraz czynności wynikających z innych tytułów zaangażowania zawodowego przekracza 276 godzin miesięcznie (zał. 5).  </w:t>
      </w:r>
    </w:p>
    <w:p w14:paraId="451C52DC" w14:textId="3ECA1D6C" w:rsidR="00DB3C77" w:rsidRPr="00274BE1" w:rsidRDefault="00A6460F" w:rsidP="00B208E8">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CZĘŚĆ I</w:t>
      </w:r>
      <w:r w:rsidR="00DB3C77" w:rsidRPr="00274BE1">
        <w:rPr>
          <w:rFonts w:ascii="Times New Roman" w:hAnsi="Times New Roman"/>
          <w:b/>
          <w:color w:val="000000" w:themeColor="text1"/>
          <w:sz w:val="24"/>
          <w:szCs w:val="24"/>
        </w:rPr>
        <w:t xml:space="preserve"> Inne informacje:</w:t>
      </w:r>
    </w:p>
    <w:p w14:paraId="6AA388BA" w14:textId="77777777" w:rsidR="00DB3C77" w:rsidRPr="00274BE1" w:rsidRDefault="00DB3C77" w:rsidP="00B208E8">
      <w:pPr>
        <w:pStyle w:val="Akapitzlist"/>
        <w:numPr>
          <w:ilvl w:val="0"/>
          <w:numId w:val="19"/>
        </w:numPr>
        <w:spacing w:after="200" w:line="360" w:lineRule="auto"/>
        <w:contextualSpacing/>
        <w:jc w:val="both"/>
        <w:rPr>
          <w:color w:val="000000" w:themeColor="text1"/>
        </w:rPr>
      </w:pPr>
      <w:r w:rsidRPr="00274BE1">
        <w:rPr>
          <w:color w:val="000000" w:themeColor="text1"/>
        </w:rPr>
        <w:t xml:space="preserve">Warunki wykonania usługi zawarte będą w umowie zawartej  z Wykonawcą. </w:t>
      </w:r>
    </w:p>
    <w:p w14:paraId="67D37E70" w14:textId="2817BE51" w:rsidR="00276836" w:rsidRPr="00961EEA" w:rsidRDefault="00DB3C77" w:rsidP="00961EEA">
      <w:pPr>
        <w:pStyle w:val="Akapitzlist"/>
        <w:numPr>
          <w:ilvl w:val="0"/>
          <w:numId w:val="19"/>
        </w:numPr>
        <w:spacing w:after="200" w:line="360" w:lineRule="auto"/>
        <w:contextualSpacing/>
        <w:jc w:val="both"/>
        <w:rPr>
          <w:color w:val="000000" w:themeColor="text1"/>
        </w:rPr>
      </w:pPr>
      <w:r w:rsidRPr="00274BE1">
        <w:rPr>
          <w:color w:val="000000" w:themeColor="text1"/>
        </w:rPr>
        <w:t>Wykonawca zobowiązuje się do podpisania u</w:t>
      </w:r>
      <w:r w:rsidR="004848CF" w:rsidRPr="00274BE1">
        <w:rPr>
          <w:color w:val="000000" w:themeColor="text1"/>
        </w:rPr>
        <w:t>mowy z Zamawiającym w terminie 14 dni</w:t>
      </w:r>
      <w:r w:rsidRPr="00274BE1">
        <w:rPr>
          <w:color w:val="000000" w:themeColor="text1"/>
        </w:rPr>
        <w:t xml:space="preserve"> od daty powiadomienia o wyborze jego oferty.</w:t>
      </w:r>
    </w:p>
    <w:p w14:paraId="0B4742FE" w14:textId="47E1D1FB" w:rsidR="00D422DB" w:rsidRPr="00274BE1" w:rsidRDefault="00DB3C77" w:rsidP="00B208E8">
      <w:pPr>
        <w:shd w:val="clear" w:color="auto" w:fill="FFFFFF"/>
        <w:spacing w:line="360" w:lineRule="auto"/>
        <w:jc w:val="both"/>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Załączniki:</w:t>
      </w:r>
    </w:p>
    <w:p w14:paraId="11DC3E53"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Formularz oferty cenowej  (</w:t>
      </w:r>
      <w:r w:rsidR="00152773" w:rsidRPr="00274BE1">
        <w:rPr>
          <w:color w:val="000000" w:themeColor="text1"/>
        </w:rPr>
        <w:t>zał.</w:t>
      </w:r>
      <w:r w:rsidRPr="00274BE1">
        <w:rPr>
          <w:color w:val="000000" w:themeColor="text1"/>
        </w:rPr>
        <w:t xml:space="preserve"> 1).</w:t>
      </w:r>
    </w:p>
    <w:p w14:paraId="494FBA1D"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Wykaz zrealizo</w:t>
      </w:r>
      <w:r w:rsidR="00152773" w:rsidRPr="00274BE1">
        <w:rPr>
          <w:color w:val="000000" w:themeColor="text1"/>
        </w:rPr>
        <w:t>wanych/realizowanych usług (zał.</w:t>
      </w:r>
      <w:r w:rsidRPr="00274BE1">
        <w:rPr>
          <w:color w:val="000000" w:themeColor="text1"/>
        </w:rPr>
        <w:t xml:space="preserve"> nr 2).</w:t>
      </w:r>
    </w:p>
    <w:p w14:paraId="12A3BAB6"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Oświadczenie o sytuacji ekonomicznej i finansowej zapewniającej wykonanie zamówienia (zał. 3).</w:t>
      </w:r>
    </w:p>
    <w:p w14:paraId="5676A751" w14:textId="3B070651" w:rsidR="006663E6" w:rsidRDefault="00DB3C77" w:rsidP="00822E26">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 xml:space="preserve">Oświadczenie o braku powiązań osobowych lub kapitałowych z Zamawiającym </w:t>
      </w:r>
      <w:r w:rsidR="00152773" w:rsidRPr="00274BE1">
        <w:rPr>
          <w:color w:val="000000" w:themeColor="text1"/>
        </w:rPr>
        <w:br/>
      </w:r>
      <w:r w:rsidRPr="00274BE1">
        <w:rPr>
          <w:color w:val="000000" w:themeColor="text1"/>
        </w:rPr>
        <w:t>(zał. 4).</w:t>
      </w:r>
    </w:p>
    <w:p w14:paraId="3035F02F" w14:textId="79C6021C" w:rsidR="00CB4284" w:rsidRPr="00CB4284" w:rsidRDefault="00CB4284" w:rsidP="00CB4284">
      <w:pPr>
        <w:pStyle w:val="Akapitzlist"/>
        <w:numPr>
          <w:ilvl w:val="0"/>
          <w:numId w:val="18"/>
        </w:numPr>
        <w:shd w:val="clear" w:color="auto" w:fill="FFFFFF"/>
        <w:spacing w:after="200" w:line="360" w:lineRule="auto"/>
        <w:contextualSpacing/>
        <w:jc w:val="both"/>
        <w:textAlignment w:val="baseline"/>
      </w:pPr>
      <w:r w:rsidRPr="00A85E9C">
        <w:t>Oświadczenie o nieangażowaniu do realizacji zamówienia osoby, której łączne zaangażowanie zawodowe przekracza 276 godzin (zał. 5).</w:t>
      </w:r>
    </w:p>
    <w:sectPr w:rsidR="00CB4284" w:rsidRPr="00CB4284" w:rsidSect="00386D14">
      <w:headerReference w:type="default" r:id="rId9"/>
      <w:footerReference w:type="default" r:id="rId10"/>
      <w:headerReference w:type="first" r:id="rId11"/>
      <w:footerReference w:type="first" r:id="rId12"/>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C3F0" w14:textId="77777777" w:rsidR="004D0D5F" w:rsidRDefault="004D0D5F" w:rsidP="009D490C">
      <w:pPr>
        <w:spacing w:after="0" w:line="240" w:lineRule="auto"/>
      </w:pPr>
      <w:r>
        <w:separator/>
      </w:r>
    </w:p>
  </w:endnote>
  <w:endnote w:type="continuationSeparator" w:id="0">
    <w:p w14:paraId="7D39B164" w14:textId="77777777" w:rsidR="004D0D5F" w:rsidRDefault="004D0D5F"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740" w14:textId="77777777" w:rsidR="00CC1C89" w:rsidRDefault="001E04A7" w:rsidP="00CC1C89">
    <w:pPr>
      <w:pStyle w:val="Stopka"/>
    </w:pPr>
    <w:r>
      <w:rPr>
        <w:noProof/>
      </w:rPr>
      <w:drawing>
        <wp:anchor distT="0" distB="0" distL="114300" distR="114300" simplePos="0" relativeHeight="251658240" behindDoc="0" locked="0" layoutInCell="1" allowOverlap="1" wp14:anchorId="4CB4B479" wp14:editId="4B7C5921">
          <wp:simplePos x="0" y="0"/>
          <wp:positionH relativeFrom="column">
            <wp:posOffset>-662305</wp:posOffset>
          </wp:positionH>
          <wp:positionV relativeFrom="paragraph">
            <wp:posOffset>149860</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89">
      <w:t xml:space="preserve">                    </w:t>
    </w:r>
    <w:r w:rsidR="00CC1C89">
      <w:tab/>
    </w:r>
  </w:p>
  <w:p w14:paraId="618FA575" w14:textId="77777777" w:rsidR="00CC1C89" w:rsidRDefault="00CC1C89" w:rsidP="00CC1C89">
    <w:pPr>
      <w:pStyle w:val="Stopka"/>
    </w:pPr>
    <w:r>
      <w:rPr>
        <w:noProof/>
      </w:rPr>
      <w:t xml:space="preserve">                    </w:t>
    </w:r>
    <w:r>
      <w:rPr>
        <w:noProof/>
      </w:rPr>
      <w:tab/>
    </w:r>
  </w:p>
  <w:p w14:paraId="5ECB7715" w14:textId="77777777" w:rsidR="00CC1C89" w:rsidRPr="00386D14" w:rsidRDefault="00CC1C89"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535550DD" w:rsidR="00CC1C89" w:rsidRPr="00386D14" w:rsidRDefault="00CC1C89"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00C20CAE" w:rsidRPr="00C20CAE">
      <w:rPr>
        <w:rFonts w:ascii="Garamond" w:hAnsi="Garamond"/>
        <w:noProof/>
        <w:sz w:val="18"/>
        <w:szCs w:val="18"/>
      </w:rPr>
      <w:t>261 26 25 37</w:t>
    </w:r>
  </w:p>
  <w:p w14:paraId="038D0C8E" w14:textId="77777777" w:rsidR="00CC1C89" w:rsidRDefault="00CC1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9C56" w14:textId="77777777" w:rsidR="00386D14" w:rsidRDefault="001E04A7" w:rsidP="00386D14">
    <w:pPr>
      <w:pStyle w:val="Stopka"/>
    </w:pPr>
    <w:r>
      <w:rPr>
        <w:noProof/>
      </w:rPr>
      <w:drawing>
        <wp:anchor distT="0" distB="0" distL="114300" distR="114300" simplePos="0" relativeHeight="251657216" behindDoc="0" locked="0" layoutInCell="1" allowOverlap="1" wp14:anchorId="5A0E9889" wp14:editId="7CFEB867">
          <wp:simplePos x="0" y="0"/>
          <wp:positionH relativeFrom="column">
            <wp:posOffset>-662305</wp:posOffset>
          </wp:positionH>
          <wp:positionV relativeFrom="paragraph">
            <wp:posOffset>149860</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14">
      <w:t xml:space="preserve">                    </w:t>
    </w:r>
    <w:r w:rsidR="00386D14">
      <w:tab/>
    </w:r>
  </w:p>
  <w:p w14:paraId="3036456B" w14:textId="77777777" w:rsidR="00386D14" w:rsidRDefault="00386D14" w:rsidP="00386D14">
    <w:pPr>
      <w:pStyle w:val="Stopka"/>
    </w:pPr>
    <w:r>
      <w:rPr>
        <w:noProof/>
      </w:rPr>
      <w:t xml:space="preserve">                    </w:t>
    </w:r>
    <w:r>
      <w:rPr>
        <w:noProof/>
      </w:rPr>
      <w:tab/>
    </w:r>
  </w:p>
  <w:p w14:paraId="2D11D9DD" w14:textId="77777777" w:rsidR="00386D14" w:rsidRPr="00386D14" w:rsidRDefault="00386D14"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140ABA01" w:rsidR="00386D14" w:rsidRPr="00386D14" w:rsidRDefault="006C56EC" w:rsidP="00BF0D2D">
    <w:pPr>
      <w:pStyle w:val="Stopka"/>
      <w:spacing w:line="276" w:lineRule="auto"/>
      <w:jc w:val="center"/>
      <w:rPr>
        <w:rFonts w:ascii="Garamond" w:hAnsi="Garamond"/>
        <w:noProof/>
        <w:sz w:val="18"/>
        <w:szCs w:val="18"/>
      </w:rPr>
    </w:pPr>
    <w:r>
      <w:rPr>
        <w:rFonts w:ascii="Garamond" w:hAnsi="Garamond"/>
        <w:noProof/>
        <w:sz w:val="18"/>
        <w:szCs w:val="18"/>
      </w:rPr>
      <w:t>Tel./Fax.: 26 126 25 37</w:t>
    </w:r>
  </w:p>
  <w:p w14:paraId="180841FC" w14:textId="77777777" w:rsidR="00B22AFE" w:rsidRDefault="00B22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B70D" w14:textId="77777777" w:rsidR="004D0D5F" w:rsidRDefault="004D0D5F" w:rsidP="009D490C">
      <w:pPr>
        <w:spacing w:after="0" w:line="240" w:lineRule="auto"/>
      </w:pPr>
      <w:r>
        <w:separator/>
      </w:r>
    </w:p>
  </w:footnote>
  <w:footnote w:type="continuationSeparator" w:id="0">
    <w:p w14:paraId="00C6D8D9" w14:textId="77777777" w:rsidR="004D0D5F" w:rsidRDefault="004D0D5F"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71D" w14:textId="77777777" w:rsidR="00CC1C89" w:rsidRDefault="001E04A7" w:rsidP="00CC1C89">
    <w:pPr>
      <w:pStyle w:val="Nagwek"/>
    </w:pPr>
    <w:r>
      <w:rPr>
        <w:rFonts w:cs="Calibri"/>
        <w:noProof/>
        <w:sz w:val="20"/>
      </w:rPr>
      <w:drawing>
        <wp:inline distT="0" distB="0" distL="0" distR="0" wp14:anchorId="6F7E4ADD" wp14:editId="5B0AE9B5">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14:paraId="2B08DC7B" w14:textId="77777777" w:rsidR="00CC1C89" w:rsidRDefault="00CC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583" w14:textId="77777777" w:rsidR="00386D14" w:rsidRDefault="001E04A7">
    <w:pPr>
      <w:pStyle w:val="Nagwek"/>
    </w:pPr>
    <w:r>
      <w:rPr>
        <w:rFonts w:cs="Calibri"/>
        <w:noProof/>
        <w:sz w:val="20"/>
      </w:rPr>
      <w:drawing>
        <wp:inline distT="0" distB="0" distL="0" distR="0" wp14:anchorId="7C74124A" wp14:editId="0BEE8FC8">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FD75BF"/>
    <w:multiLevelType w:val="hybridMultilevel"/>
    <w:tmpl w:val="CF1AAF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313AC1"/>
    <w:multiLevelType w:val="hybridMultilevel"/>
    <w:tmpl w:val="E64C75D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926826"/>
    <w:multiLevelType w:val="hybridMultilevel"/>
    <w:tmpl w:val="6922DC8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37694"/>
    <w:multiLevelType w:val="hybridMultilevel"/>
    <w:tmpl w:val="605282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8C1BD1"/>
    <w:multiLevelType w:val="hybridMultilevel"/>
    <w:tmpl w:val="C55E5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3D39A2"/>
    <w:multiLevelType w:val="hybridMultilevel"/>
    <w:tmpl w:val="69381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C1C4F"/>
    <w:multiLevelType w:val="hybridMultilevel"/>
    <w:tmpl w:val="5A5046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11206F"/>
    <w:multiLevelType w:val="hybridMultilevel"/>
    <w:tmpl w:val="0830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D0575"/>
    <w:multiLevelType w:val="hybridMultilevel"/>
    <w:tmpl w:val="0938E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2313C"/>
    <w:multiLevelType w:val="hybridMultilevel"/>
    <w:tmpl w:val="1FF08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650DBC"/>
    <w:multiLevelType w:val="hybridMultilevel"/>
    <w:tmpl w:val="52EA2B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8702F2B"/>
    <w:multiLevelType w:val="hybridMultilevel"/>
    <w:tmpl w:val="A66E3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1"/>
  </w:num>
  <w:num w:numId="2">
    <w:abstractNumId w:val="28"/>
  </w:num>
  <w:num w:numId="3">
    <w:abstractNumId w:val="29"/>
  </w:num>
  <w:num w:numId="4">
    <w:abstractNumId w:val="33"/>
  </w:num>
  <w:num w:numId="5">
    <w:abstractNumId w:val="10"/>
  </w:num>
  <w:num w:numId="6">
    <w:abstractNumId w:val="22"/>
  </w:num>
  <w:num w:numId="7">
    <w:abstractNumId w:val="35"/>
  </w:num>
  <w:num w:numId="8">
    <w:abstractNumId w:val="25"/>
  </w:num>
  <w:num w:numId="9">
    <w:abstractNumId w:val="6"/>
  </w:num>
  <w:num w:numId="10">
    <w:abstractNumId w:val="37"/>
  </w:num>
  <w:num w:numId="11">
    <w:abstractNumId w:val="5"/>
  </w:num>
  <w:num w:numId="12">
    <w:abstractNumId w:val="20"/>
  </w:num>
  <w:num w:numId="13">
    <w:abstractNumId w:val="30"/>
  </w:num>
  <w:num w:numId="14">
    <w:abstractNumId w:val="16"/>
  </w:num>
  <w:num w:numId="15">
    <w:abstractNumId w:val="27"/>
  </w:num>
  <w:num w:numId="16">
    <w:abstractNumId w:val="0"/>
  </w:num>
  <w:num w:numId="17">
    <w:abstractNumId w:val="17"/>
  </w:num>
  <w:num w:numId="18">
    <w:abstractNumId w:val="36"/>
  </w:num>
  <w:num w:numId="19">
    <w:abstractNumId w:val="4"/>
  </w:num>
  <w:num w:numId="20">
    <w:abstractNumId w:val="13"/>
  </w:num>
  <w:num w:numId="21">
    <w:abstractNumId w:val="26"/>
  </w:num>
  <w:num w:numId="22">
    <w:abstractNumId w:val="14"/>
  </w:num>
  <w:num w:numId="23">
    <w:abstractNumId w:val="32"/>
  </w:num>
  <w:num w:numId="24">
    <w:abstractNumId w:val="23"/>
  </w:num>
  <w:num w:numId="25">
    <w:abstractNumId w:val="8"/>
  </w:num>
  <w:num w:numId="26">
    <w:abstractNumId w:val="21"/>
  </w:num>
  <w:num w:numId="27">
    <w:abstractNumId w:val="1"/>
  </w:num>
  <w:num w:numId="28">
    <w:abstractNumId w:val="18"/>
  </w:num>
  <w:num w:numId="29">
    <w:abstractNumId w:val="9"/>
  </w:num>
  <w:num w:numId="30">
    <w:abstractNumId w:val="15"/>
  </w:num>
  <w:num w:numId="31">
    <w:abstractNumId w:val="24"/>
  </w:num>
  <w:num w:numId="32">
    <w:abstractNumId w:val="19"/>
  </w:num>
  <w:num w:numId="33">
    <w:abstractNumId w:val="2"/>
  </w:num>
  <w:num w:numId="34">
    <w:abstractNumId w:val="34"/>
  </w:num>
  <w:num w:numId="35">
    <w:abstractNumId w:val="7"/>
  </w:num>
  <w:num w:numId="36">
    <w:abstractNumId w:val="31"/>
  </w:num>
  <w:num w:numId="37">
    <w:abstractNumId w:val="3"/>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4B29"/>
    <w:rsid w:val="00024F85"/>
    <w:rsid w:val="00026336"/>
    <w:rsid w:val="000329A4"/>
    <w:rsid w:val="0003481D"/>
    <w:rsid w:val="00036BD5"/>
    <w:rsid w:val="00036DD9"/>
    <w:rsid w:val="0004008E"/>
    <w:rsid w:val="00041F77"/>
    <w:rsid w:val="00042412"/>
    <w:rsid w:val="0004380D"/>
    <w:rsid w:val="000533EC"/>
    <w:rsid w:val="00053A3D"/>
    <w:rsid w:val="00055D2E"/>
    <w:rsid w:val="00056E97"/>
    <w:rsid w:val="0005725D"/>
    <w:rsid w:val="000606CC"/>
    <w:rsid w:val="0006247C"/>
    <w:rsid w:val="00063905"/>
    <w:rsid w:val="0006466A"/>
    <w:rsid w:val="00064C62"/>
    <w:rsid w:val="00066105"/>
    <w:rsid w:val="00066BD5"/>
    <w:rsid w:val="000726F3"/>
    <w:rsid w:val="000747E9"/>
    <w:rsid w:val="0007704A"/>
    <w:rsid w:val="0007769F"/>
    <w:rsid w:val="00077B1D"/>
    <w:rsid w:val="000816BC"/>
    <w:rsid w:val="00081FC5"/>
    <w:rsid w:val="00083CAF"/>
    <w:rsid w:val="0008415B"/>
    <w:rsid w:val="00084E7E"/>
    <w:rsid w:val="00085F05"/>
    <w:rsid w:val="000871C2"/>
    <w:rsid w:val="00093E32"/>
    <w:rsid w:val="00096DD2"/>
    <w:rsid w:val="00097D24"/>
    <w:rsid w:val="000A0BF2"/>
    <w:rsid w:val="000A372A"/>
    <w:rsid w:val="000A5D7E"/>
    <w:rsid w:val="000A7473"/>
    <w:rsid w:val="000B1DFC"/>
    <w:rsid w:val="000B5285"/>
    <w:rsid w:val="000B7FAF"/>
    <w:rsid w:val="000C0CB0"/>
    <w:rsid w:val="000C1351"/>
    <w:rsid w:val="000C5B7F"/>
    <w:rsid w:val="000C6F9F"/>
    <w:rsid w:val="000C7036"/>
    <w:rsid w:val="000C71BF"/>
    <w:rsid w:val="000D4531"/>
    <w:rsid w:val="000D5BAF"/>
    <w:rsid w:val="000D6069"/>
    <w:rsid w:val="000D6571"/>
    <w:rsid w:val="000D7C66"/>
    <w:rsid w:val="000E34A3"/>
    <w:rsid w:val="000E3F91"/>
    <w:rsid w:val="000E4CBF"/>
    <w:rsid w:val="000E5111"/>
    <w:rsid w:val="000E570C"/>
    <w:rsid w:val="000E599A"/>
    <w:rsid w:val="000E61F6"/>
    <w:rsid w:val="000F08F4"/>
    <w:rsid w:val="000F163E"/>
    <w:rsid w:val="000F2275"/>
    <w:rsid w:val="000F522D"/>
    <w:rsid w:val="001009DD"/>
    <w:rsid w:val="00103168"/>
    <w:rsid w:val="00103671"/>
    <w:rsid w:val="0010791A"/>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5050A"/>
    <w:rsid w:val="00150715"/>
    <w:rsid w:val="00150A22"/>
    <w:rsid w:val="0015164E"/>
    <w:rsid w:val="00152773"/>
    <w:rsid w:val="0015457A"/>
    <w:rsid w:val="00154679"/>
    <w:rsid w:val="00157D89"/>
    <w:rsid w:val="00157FB9"/>
    <w:rsid w:val="001610FB"/>
    <w:rsid w:val="00161F3E"/>
    <w:rsid w:val="001622AB"/>
    <w:rsid w:val="00163165"/>
    <w:rsid w:val="001633A3"/>
    <w:rsid w:val="001643BC"/>
    <w:rsid w:val="0016519B"/>
    <w:rsid w:val="00165CD5"/>
    <w:rsid w:val="00166F9D"/>
    <w:rsid w:val="0017079C"/>
    <w:rsid w:val="0017094C"/>
    <w:rsid w:val="001720CE"/>
    <w:rsid w:val="00173B40"/>
    <w:rsid w:val="00174DCC"/>
    <w:rsid w:val="001805B6"/>
    <w:rsid w:val="00182B03"/>
    <w:rsid w:val="00192771"/>
    <w:rsid w:val="00192F98"/>
    <w:rsid w:val="001A2EBA"/>
    <w:rsid w:val="001A575E"/>
    <w:rsid w:val="001B0D45"/>
    <w:rsid w:val="001B10EE"/>
    <w:rsid w:val="001B1C33"/>
    <w:rsid w:val="001B305C"/>
    <w:rsid w:val="001B503C"/>
    <w:rsid w:val="001B6533"/>
    <w:rsid w:val="001B6AB8"/>
    <w:rsid w:val="001B72A9"/>
    <w:rsid w:val="001B7466"/>
    <w:rsid w:val="001C0399"/>
    <w:rsid w:val="001C04D4"/>
    <w:rsid w:val="001C0DAE"/>
    <w:rsid w:val="001C256F"/>
    <w:rsid w:val="001C25D0"/>
    <w:rsid w:val="001C34D4"/>
    <w:rsid w:val="001C39EC"/>
    <w:rsid w:val="001C49B2"/>
    <w:rsid w:val="001D0602"/>
    <w:rsid w:val="001D06E9"/>
    <w:rsid w:val="001D0CC5"/>
    <w:rsid w:val="001D102F"/>
    <w:rsid w:val="001D1535"/>
    <w:rsid w:val="001D1F58"/>
    <w:rsid w:val="001D3F2F"/>
    <w:rsid w:val="001D4CF7"/>
    <w:rsid w:val="001D7D6B"/>
    <w:rsid w:val="001E04A7"/>
    <w:rsid w:val="001E27A4"/>
    <w:rsid w:val="001E3116"/>
    <w:rsid w:val="001E567F"/>
    <w:rsid w:val="001E6817"/>
    <w:rsid w:val="001E7D9B"/>
    <w:rsid w:val="001F0F79"/>
    <w:rsid w:val="001F4AD8"/>
    <w:rsid w:val="001F5F25"/>
    <w:rsid w:val="001F6E63"/>
    <w:rsid w:val="00200122"/>
    <w:rsid w:val="002006D7"/>
    <w:rsid w:val="00201FF1"/>
    <w:rsid w:val="00202A09"/>
    <w:rsid w:val="00203ECA"/>
    <w:rsid w:val="00204F6A"/>
    <w:rsid w:val="00205832"/>
    <w:rsid w:val="00205F3B"/>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3737"/>
    <w:rsid w:val="00234366"/>
    <w:rsid w:val="0023732D"/>
    <w:rsid w:val="00240416"/>
    <w:rsid w:val="00240431"/>
    <w:rsid w:val="0024053B"/>
    <w:rsid w:val="00246453"/>
    <w:rsid w:val="002508D6"/>
    <w:rsid w:val="00250E14"/>
    <w:rsid w:val="002521FE"/>
    <w:rsid w:val="00252899"/>
    <w:rsid w:val="00255D4C"/>
    <w:rsid w:val="0026058D"/>
    <w:rsid w:val="00263AA7"/>
    <w:rsid w:val="00264B20"/>
    <w:rsid w:val="00266B75"/>
    <w:rsid w:val="00267FB9"/>
    <w:rsid w:val="00272A9E"/>
    <w:rsid w:val="00273A52"/>
    <w:rsid w:val="00274BE1"/>
    <w:rsid w:val="00276836"/>
    <w:rsid w:val="00280308"/>
    <w:rsid w:val="00283947"/>
    <w:rsid w:val="00284A43"/>
    <w:rsid w:val="00287985"/>
    <w:rsid w:val="00287E10"/>
    <w:rsid w:val="00292835"/>
    <w:rsid w:val="00292AB1"/>
    <w:rsid w:val="00292D2F"/>
    <w:rsid w:val="002940C6"/>
    <w:rsid w:val="00294768"/>
    <w:rsid w:val="002A1922"/>
    <w:rsid w:val="002A24BB"/>
    <w:rsid w:val="002A3BFF"/>
    <w:rsid w:val="002A63B8"/>
    <w:rsid w:val="002A7BDB"/>
    <w:rsid w:val="002A7DB9"/>
    <w:rsid w:val="002B039C"/>
    <w:rsid w:val="002B25B4"/>
    <w:rsid w:val="002B3016"/>
    <w:rsid w:val="002B3CA1"/>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B65"/>
    <w:rsid w:val="002E7D34"/>
    <w:rsid w:val="002F0257"/>
    <w:rsid w:val="002F11FE"/>
    <w:rsid w:val="002F2B93"/>
    <w:rsid w:val="002F47E8"/>
    <w:rsid w:val="002F5968"/>
    <w:rsid w:val="00301880"/>
    <w:rsid w:val="00302705"/>
    <w:rsid w:val="00305AD8"/>
    <w:rsid w:val="00306CDA"/>
    <w:rsid w:val="00306F53"/>
    <w:rsid w:val="00310E63"/>
    <w:rsid w:val="00311728"/>
    <w:rsid w:val="0031302D"/>
    <w:rsid w:val="00314075"/>
    <w:rsid w:val="00314D84"/>
    <w:rsid w:val="00315DBB"/>
    <w:rsid w:val="003168EF"/>
    <w:rsid w:val="00323557"/>
    <w:rsid w:val="0032678C"/>
    <w:rsid w:val="00326D7A"/>
    <w:rsid w:val="003276AE"/>
    <w:rsid w:val="003315A5"/>
    <w:rsid w:val="0033329A"/>
    <w:rsid w:val="00334FBF"/>
    <w:rsid w:val="003350C4"/>
    <w:rsid w:val="00336A73"/>
    <w:rsid w:val="00340660"/>
    <w:rsid w:val="00342E66"/>
    <w:rsid w:val="00343E31"/>
    <w:rsid w:val="003457B1"/>
    <w:rsid w:val="00350825"/>
    <w:rsid w:val="00351B34"/>
    <w:rsid w:val="00352A5C"/>
    <w:rsid w:val="00352AA4"/>
    <w:rsid w:val="00355E23"/>
    <w:rsid w:val="00357E15"/>
    <w:rsid w:val="00360D04"/>
    <w:rsid w:val="00361541"/>
    <w:rsid w:val="00365390"/>
    <w:rsid w:val="00370AFE"/>
    <w:rsid w:val="00371239"/>
    <w:rsid w:val="00372BBF"/>
    <w:rsid w:val="003752C4"/>
    <w:rsid w:val="003764B6"/>
    <w:rsid w:val="00383BBF"/>
    <w:rsid w:val="00384428"/>
    <w:rsid w:val="00386D14"/>
    <w:rsid w:val="003876C3"/>
    <w:rsid w:val="003939B1"/>
    <w:rsid w:val="00394355"/>
    <w:rsid w:val="00394542"/>
    <w:rsid w:val="00394D4C"/>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D06C6"/>
    <w:rsid w:val="003D34B4"/>
    <w:rsid w:val="003D5AE8"/>
    <w:rsid w:val="003D6705"/>
    <w:rsid w:val="003E0F1C"/>
    <w:rsid w:val="003E52D8"/>
    <w:rsid w:val="003E690C"/>
    <w:rsid w:val="003F1312"/>
    <w:rsid w:val="003F2818"/>
    <w:rsid w:val="003F7F52"/>
    <w:rsid w:val="00402387"/>
    <w:rsid w:val="004051F8"/>
    <w:rsid w:val="004055E8"/>
    <w:rsid w:val="0041405D"/>
    <w:rsid w:val="00414F38"/>
    <w:rsid w:val="0041577F"/>
    <w:rsid w:val="00415E75"/>
    <w:rsid w:val="00415EE2"/>
    <w:rsid w:val="004166C5"/>
    <w:rsid w:val="00417FAE"/>
    <w:rsid w:val="0042175A"/>
    <w:rsid w:val="00421852"/>
    <w:rsid w:val="00426C15"/>
    <w:rsid w:val="00427BD7"/>
    <w:rsid w:val="004354F0"/>
    <w:rsid w:val="00435688"/>
    <w:rsid w:val="004363C5"/>
    <w:rsid w:val="00437D74"/>
    <w:rsid w:val="00442F0A"/>
    <w:rsid w:val="00443112"/>
    <w:rsid w:val="00444C18"/>
    <w:rsid w:val="004450E0"/>
    <w:rsid w:val="00447057"/>
    <w:rsid w:val="00447B76"/>
    <w:rsid w:val="00447EF9"/>
    <w:rsid w:val="00452A4B"/>
    <w:rsid w:val="0046035E"/>
    <w:rsid w:val="004611C0"/>
    <w:rsid w:val="0046279A"/>
    <w:rsid w:val="00462BFE"/>
    <w:rsid w:val="004630A0"/>
    <w:rsid w:val="00464D7B"/>
    <w:rsid w:val="00464E9D"/>
    <w:rsid w:val="004676BE"/>
    <w:rsid w:val="00467F9E"/>
    <w:rsid w:val="00470603"/>
    <w:rsid w:val="0047076B"/>
    <w:rsid w:val="00473753"/>
    <w:rsid w:val="00477CE5"/>
    <w:rsid w:val="0048025C"/>
    <w:rsid w:val="00480D4C"/>
    <w:rsid w:val="0048159B"/>
    <w:rsid w:val="00481BE5"/>
    <w:rsid w:val="00482A93"/>
    <w:rsid w:val="004832AD"/>
    <w:rsid w:val="00483B0E"/>
    <w:rsid w:val="00483CEE"/>
    <w:rsid w:val="004848CF"/>
    <w:rsid w:val="00485094"/>
    <w:rsid w:val="0048547F"/>
    <w:rsid w:val="00485B90"/>
    <w:rsid w:val="00486C7A"/>
    <w:rsid w:val="004925DB"/>
    <w:rsid w:val="00496965"/>
    <w:rsid w:val="004A1656"/>
    <w:rsid w:val="004A3291"/>
    <w:rsid w:val="004A5738"/>
    <w:rsid w:val="004B1BA6"/>
    <w:rsid w:val="004B22E7"/>
    <w:rsid w:val="004B7679"/>
    <w:rsid w:val="004C1DD8"/>
    <w:rsid w:val="004C2887"/>
    <w:rsid w:val="004C2FAD"/>
    <w:rsid w:val="004C3C1D"/>
    <w:rsid w:val="004C4298"/>
    <w:rsid w:val="004C5BB6"/>
    <w:rsid w:val="004D0D5F"/>
    <w:rsid w:val="004D1ED8"/>
    <w:rsid w:val="004D626D"/>
    <w:rsid w:val="004D66EB"/>
    <w:rsid w:val="004D726A"/>
    <w:rsid w:val="004E134D"/>
    <w:rsid w:val="004E28E0"/>
    <w:rsid w:val="004E738A"/>
    <w:rsid w:val="004F1AC7"/>
    <w:rsid w:val="004F3DC4"/>
    <w:rsid w:val="004F57F1"/>
    <w:rsid w:val="004F6F1D"/>
    <w:rsid w:val="00500E32"/>
    <w:rsid w:val="00501AE3"/>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09C7"/>
    <w:rsid w:val="00532A9F"/>
    <w:rsid w:val="00534187"/>
    <w:rsid w:val="00535771"/>
    <w:rsid w:val="005378DF"/>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B0B"/>
    <w:rsid w:val="00573332"/>
    <w:rsid w:val="0057779D"/>
    <w:rsid w:val="00577CC0"/>
    <w:rsid w:val="00577FAD"/>
    <w:rsid w:val="00582DB6"/>
    <w:rsid w:val="005831F9"/>
    <w:rsid w:val="00583DA9"/>
    <w:rsid w:val="00584312"/>
    <w:rsid w:val="005850C3"/>
    <w:rsid w:val="00586057"/>
    <w:rsid w:val="0058610C"/>
    <w:rsid w:val="005864B0"/>
    <w:rsid w:val="005864B7"/>
    <w:rsid w:val="00586588"/>
    <w:rsid w:val="00587E6A"/>
    <w:rsid w:val="00590E36"/>
    <w:rsid w:val="00591762"/>
    <w:rsid w:val="00592BC0"/>
    <w:rsid w:val="00594942"/>
    <w:rsid w:val="00595CB7"/>
    <w:rsid w:val="005A0B9D"/>
    <w:rsid w:val="005A0CDB"/>
    <w:rsid w:val="005A37BE"/>
    <w:rsid w:val="005A4817"/>
    <w:rsid w:val="005A4BAF"/>
    <w:rsid w:val="005A568B"/>
    <w:rsid w:val="005A61BB"/>
    <w:rsid w:val="005A6FD2"/>
    <w:rsid w:val="005A7151"/>
    <w:rsid w:val="005B2724"/>
    <w:rsid w:val="005B2AAD"/>
    <w:rsid w:val="005B3081"/>
    <w:rsid w:val="005B3641"/>
    <w:rsid w:val="005B4898"/>
    <w:rsid w:val="005B4DFC"/>
    <w:rsid w:val="005B52D8"/>
    <w:rsid w:val="005B60D8"/>
    <w:rsid w:val="005C3A51"/>
    <w:rsid w:val="005C7F99"/>
    <w:rsid w:val="005D1DED"/>
    <w:rsid w:val="005D23CB"/>
    <w:rsid w:val="005E0503"/>
    <w:rsid w:val="005E10D7"/>
    <w:rsid w:val="005E2D7D"/>
    <w:rsid w:val="005E2EFA"/>
    <w:rsid w:val="005E35B7"/>
    <w:rsid w:val="005E3B74"/>
    <w:rsid w:val="005E4082"/>
    <w:rsid w:val="005F0825"/>
    <w:rsid w:val="005F2B2A"/>
    <w:rsid w:val="005F316C"/>
    <w:rsid w:val="005F3434"/>
    <w:rsid w:val="005F35CF"/>
    <w:rsid w:val="005F46CA"/>
    <w:rsid w:val="005F7A90"/>
    <w:rsid w:val="00600D7C"/>
    <w:rsid w:val="00601B6A"/>
    <w:rsid w:val="0060430B"/>
    <w:rsid w:val="00604F1D"/>
    <w:rsid w:val="00606033"/>
    <w:rsid w:val="00610EC0"/>
    <w:rsid w:val="00612E71"/>
    <w:rsid w:val="00616345"/>
    <w:rsid w:val="0061648E"/>
    <w:rsid w:val="00620289"/>
    <w:rsid w:val="006228B5"/>
    <w:rsid w:val="00625330"/>
    <w:rsid w:val="00635663"/>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597C"/>
    <w:rsid w:val="00656235"/>
    <w:rsid w:val="00656CD1"/>
    <w:rsid w:val="0065702A"/>
    <w:rsid w:val="006570F6"/>
    <w:rsid w:val="00657353"/>
    <w:rsid w:val="006577C9"/>
    <w:rsid w:val="00657DA4"/>
    <w:rsid w:val="006622FD"/>
    <w:rsid w:val="006663E6"/>
    <w:rsid w:val="00670737"/>
    <w:rsid w:val="00673A43"/>
    <w:rsid w:val="00674EF5"/>
    <w:rsid w:val="006758F4"/>
    <w:rsid w:val="0067638F"/>
    <w:rsid w:val="0067766B"/>
    <w:rsid w:val="006813F4"/>
    <w:rsid w:val="00681BCF"/>
    <w:rsid w:val="00681C1D"/>
    <w:rsid w:val="00681C72"/>
    <w:rsid w:val="00682E60"/>
    <w:rsid w:val="00683230"/>
    <w:rsid w:val="00684543"/>
    <w:rsid w:val="00686137"/>
    <w:rsid w:val="006868B0"/>
    <w:rsid w:val="00691387"/>
    <w:rsid w:val="00692B8F"/>
    <w:rsid w:val="006951D7"/>
    <w:rsid w:val="006A0C52"/>
    <w:rsid w:val="006A4416"/>
    <w:rsid w:val="006A6032"/>
    <w:rsid w:val="006A7D89"/>
    <w:rsid w:val="006A7ECE"/>
    <w:rsid w:val="006B08BA"/>
    <w:rsid w:val="006B58F6"/>
    <w:rsid w:val="006B71F7"/>
    <w:rsid w:val="006C1F46"/>
    <w:rsid w:val="006C475B"/>
    <w:rsid w:val="006C56EC"/>
    <w:rsid w:val="006C6740"/>
    <w:rsid w:val="006D6BB0"/>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D12"/>
    <w:rsid w:val="007114F7"/>
    <w:rsid w:val="00715504"/>
    <w:rsid w:val="0071617A"/>
    <w:rsid w:val="00716857"/>
    <w:rsid w:val="00716949"/>
    <w:rsid w:val="0072228A"/>
    <w:rsid w:val="0072393D"/>
    <w:rsid w:val="00723A44"/>
    <w:rsid w:val="00723B4C"/>
    <w:rsid w:val="007263AA"/>
    <w:rsid w:val="00730861"/>
    <w:rsid w:val="00730E5A"/>
    <w:rsid w:val="00731DDE"/>
    <w:rsid w:val="007320AA"/>
    <w:rsid w:val="00736B3C"/>
    <w:rsid w:val="00737137"/>
    <w:rsid w:val="00741D68"/>
    <w:rsid w:val="007420C6"/>
    <w:rsid w:val="00744986"/>
    <w:rsid w:val="00756C81"/>
    <w:rsid w:val="007578FF"/>
    <w:rsid w:val="00760018"/>
    <w:rsid w:val="00761588"/>
    <w:rsid w:val="00762F88"/>
    <w:rsid w:val="00765E61"/>
    <w:rsid w:val="00771EFE"/>
    <w:rsid w:val="00774460"/>
    <w:rsid w:val="00774DD9"/>
    <w:rsid w:val="00775154"/>
    <w:rsid w:val="00775912"/>
    <w:rsid w:val="0077659E"/>
    <w:rsid w:val="00776606"/>
    <w:rsid w:val="00776CF7"/>
    <w:rsid w:val="0077718B"/>
    <w:rsid w:val="007774FA"/>
    <w:rsid w:val="00780241"/>
    <w:rsid w:val="007809FE"/>
    <w:rsid w:val="00780F9F"/>
    <w:rsid w:val="00781B74"/>
    <w:rsid w:val="00784731"/>
    <w:rsid w:val="00784C3E"/>
    <w:rsid w:val="0078575C"/>
    <w:rsid w:val="00785960"/>
    <w:rsid w:val="00785A2D"/>
    <w:rsid w:val="007913B1"/>
    <w:rsid w:val="00795802"/>
    <w:rsid w:val="007972AF"/>
    <w:rsid w:val="00797AAD"/>
    <w:rsid w:val="007A0253"/>
    <w:rsid w:val="007A0858"/>
    <w:rsid w:val="007A50E5"/>
    <w:rsid w:val="007A590E"/>
    <w:rsid w:val="007A6490"/>
    <w:rsid w:val="007B1772"/>
    <w:rsid w:val="007B2461"/>
    <w:rsid w:val="007B3F63"/>
    <w:rsid w:val="007B5FE9"/>
    <w:rsid w:val="007C4B85"/>
    <w:rsid w:val="007C711A"/>
    <w:rsid w:val="007C75F4"/>
    <w:rsid w:val="007C7A44"/>
    <w:rsid w:val="007D1732"/>
    <w:rsid w:val="007D2497"/>
    <w:rsid w:val="007D48A9"/>
    <w:rsid w:val="007D4F92"/>
    <w:rsid w:val="007E413B"/>
    <w:rsid w:val="007E437B"/>
    <w:rsid w:val="007E4518"/>
    <w:rsid w:val="007E5E52"/>
    <w:rsid w:val="007F1F1E"/>
    <w:rsid w:val="007F283F"/>
    <w:rsid w:val="007F4B34"/>
    <w:rsid w:val="007F52EA"/>
    <w:rsid w:val="007F64A0"/>
    <w:rsid w:val="00801D11"/>
    <w:rsid w:val="008022A0"/>
    <w:rsid w:val="00804CDD"/>
    <w:rsid w:val="008064CA"/>
    <w:rsid w:val="00811F08"/>
    <w:rsid w:val="0081354D"/>
    <w:rsid w:val="00813596"/>
    <w:rsid w:val="00813DF0"/>
    <w:rsid w:val="00814103"/>
    <w:rsid w:val="00814221"/>
    <w:rsid w:val="0081498D"/>
    <w:rsid w:val="00814DC7"/>
    <w:rsid w:val="00815D67"/>
    <w:rsid w:val="00820BDC"/>
    <w:rsid w:val="00822E26"/>
    <w:rsid w:val="00833677"/>
    <w:rsid w:val="008363B6"/>
    <w:rsid w:val="008416E1"/>
    <w:rsid w:val="00853D52"/>
    <w:rsid w:val="00853E1B"/>
    <w:rsid w:val="008541A7"/>
    <w:rsid w:val="00854624"/>
    <w:rsid w:val="008549A3"/>
    <w:rsid w:val="00855DC5"/>
    <w:rsid w:val="00856BF9"/>
    <w:rsid w:val="0086097F"/>
    <w:rsid w:val="00862F17"/>
    <w:rsid w:val="0086497B"/>
    <w:rsid w:val="00867522"/>
    <w:rsid w:val="00870AFA"/>
    <w:rsid w:val="00872982"/>
    <w:rsid w:val="00872EED"/>
    <w:rsid w:val="00874104"/>
    <w:rsid w:val="00874545"/>
    <w:rsid w:val="008752C0"/>
    <w:rsid w:val="0087531B"/>
    <w:rsid w:val="008757D2"/>
    <w:rsid w:val="00877707"/>
    <w:rsid w:val="0087773B"/>
    <w:rsid w:val="00892D84"/>
    <w:rsid w:val="008973D7"/>
    <w:rsid w:val="008A0445"/>
    <w:rsid w:val="008A08CB"/>
    <w:rsid w:val="008A3076"/>
    <w:rsid w:val="008A4137"/>
    <w:rsid w:val="008A49B7"/>
    <w:rsid w:val="008A75F6"/>
    <w:rsid w:val="008B0471"/>
    <w:rsid w:val="008B19A5"/>
    <w:rsid w:val="008B543E"/>
    <w:rsid w:val="008B6377"/>
    <w:rsid w:val="008B6852"/>
    <w:rsid w:val="008C2577"/>
    <w:rsid w:val="008C5BCF"/>
    <w:rsid w:val="008C6531"/>
    <w:rsid w:val="008D0D89"/>
    <w:rsid w:val="008D2715"/>
    <w:rsid w:val="008D4976"/>
    <w:rsid w:val="008D4DC0"/>
    <w:rsid w:val="008D72CE"/>
    <w:rsid w:val="008E1745"/>
    <w:rsid w:val="008E19C3"/>
    <w:rsid w:val="008F11E9"/>
    <w:rsid w:val="008F14E9"/>
    <w:rsid w:val="008F35EF"/>
    <w:rsid w:val="008F5D11"/>
    <w:rsid w:val="008F76C9"/>
    <w:rsid w:val="00900013"/>
    <w:rsid w:val="00901C7F"/>
    <w:rsid w:val="00903298"/>
    <w:rsid w:val="009033E2"/>
    <w:rsid w:val="0090481E"/>
    <w:rsid w:val="00904C54"/>
    <w:rsid w:val="0090554A"/>
    <w:rsid w:val="00907106"/>
    <w:rsid w:val="00907CDF"/>
    <w:rsid w:val="00911665"/>
    <w:rsid w:val="00914F87"/>
    <w:rsid w:val="00921F5F"/>
    <w:rsid w:val="00926460"/>
    <w:rsid w:val="00930441"/>
    <w:rsid w:val="00934584"/>
    <w:rsid w:val="0093646B"/>
    <w:rsid w:val="00936E36"/>
    <w:rsid w:val="00941D70"/>
    <w:rsid w:val="00945782"/>
    <w:rsid w:val="009475A5"/>
    <w:rsid w:val="00953D36"/>
    <w:rsid w:val="00954716"/>
    <w:rsid w:val="009563F6"/>
    <w:rsid w:val="00956769"/>
    <w:rsid w:val="00956A1B"/>
    <w:rsid w:val="00957135"/>
    <w:rsid w:val="009571CB"/>
    <w:rsid w:val="00961743"/>
    <w:rsid w:val="00961EEA"/>
    <w:rsid w:val="0096223A"/>
    <w:rsid w:val="009628C6"/>
    <w:rsid w:val="00962F92"/>
    <w:rsid w:val="00963FDE"/>
    <w:rsid w:val="009652D4"/>
    <w:rsid w:val="00967EAE"/>
    <w:rsid w:val="00970787"/>
    <w:rsid w:val="00971019"/>
    <w:rsid w:val="009717EA"/>
    <w:rsid w:val="00972661"/>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5841"/>
    <w:rsid w:val="009B7B98"/>
    <w:rsid w:val="009C0FE4"/>
    <w:rsid w:val="009C2266"/>
    <w:rsid w:val="009C2956"/>
    <w:rsid w:val="009C6A92"/>
    <w:rsid w:val="009C7209"/>
    <w:rsid w:val="009D3418"/>
    <w:rsid w:val="009D3FF6"/>
    <w:rsid w:val="009D490C"/>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07E1D"/>
    <w:rsid w:val="00A174FC"/>
    <w:rsid w:val="00A17F91"/>
    <w:rsid w:val="00A20987"/>
    <w:rsid w:val="00A21C96"/>
    <w:rsid w:val="00A23C57"/>
    <w:rsid w:val="00A25452"/>
    <w:rsid w:val="00A26950"/>
    <w:rsid w:val="00A3290B"/>
    <w:rsid w:val="00A3349B"/>
    <w:rsid w:val="00A33C95"/>
    <w:rsid w:val="00A34E0A"/>
    <w:rsid w:val="00A42419"/>
    <w:rsid w:val="00A43653"/>
    <w:rsid w:val="00A47296"/>
    <w:rsid w:val="00A47E16"/>
    <w:rsid w:val="00A47E7B"/>
    <w:rsid w:val="00A53718"/>
    <w:rsid w:val="00A53CB8"/>
    <w:rsid w:val="00A5450C"/>
    <w:rsid w:val="00A5512B"/>
    <w:rsid w:val="00A55504"/>
    <w:rsid w:val="00A57517"/>
    <w:rsid w:val="00A62780"/>
    <w:rsid w:val="00A6416F"/>
    <w:rsid w:val="00A6460F"/>
    <w:rsid w:val="00A76970"/>
    <w:rsid w:val="00A76E8A"/>
    <w:rsid w:val="00A77021"/>
    <w:rsid w:val="00A77D82"/>
    <w:rsid w:val="00A80082"/>
    <w:rsid w:val="00A84D80"/>
    <w:rsid w:val="00A85E9C"/>
    <w:rsid w:val="00A91B86"/>
    <w:rsid w:val="00A925CF"/>
    <w:rsid w:val="00A926EA"/>
    <w:rsid w:val="00A93464"/>
    <w:rsid w:val="00A9377E"/>
    <w:rsid w:val="00A973A9"/>
    <w:rsid w:val="00A9740B"/>
    <w:rsid w:val="00A97FCB"/>
    <w:rsid w:val="00AA209D"/>
    <w:rsid w:val="00AA3CA4"/>
    <w:rsid w:val="00AA4768"/>
    <w:rsid w:val="00AB2D65"/>
    <w:rsid w:val="00AB2F33"/>
    <w:rsid w:val="00AB2FFB"/>
    <w:rsid w:val="00AB33EC"/>
    <w:rsid w:val="00AB496B"/>
    <w:rsid w:val="00AB7B59"/>
    <w:rsid w:val="00AC0F9D"/>
    <w:rsid w:val="00AD0535"/>
    <w:rsid w:val="00AD1BFB"/>
    <w:rsid w:val="00AD272B"/>
    <w:rsid w:val="00AD272C"/>
    <w:rsid w:val="00AD3356"/>
    <w:rsid w:val="00AD6A32"/>
    <w:rsid w:val="00AE2F50"/>
    <w:rsid w:val="00AE4BC8"/>
    <w:rsid w:val="00AE7247"/>
    <w:rsid w:val="00AE783F"/>
    <w:rsid w:val="00AF1DF4"/>
    <w:rsid w:val="00AF2092"/>
    <w:rsid w:val="00AF49DF"/>
    <w:rsid w:val="00AF6E6C"/>
    <w:rsid w:val="00B01A12"/>
    <w:rsid w:val="00B02FD3"/>
    <w:rsid w:val="00B034BB"/>
    <w:rsid w:val="00B04437"/>
    <w:rsid w:val="00B05D07"/>
    <w:rsid w:val="00B06D46"/>
    <w:rsid w:val="00B06E39"/>
    <w:rsid w:val="00B070C8"/>
    <w:rsid w:val="00B10137"/>
    <w:rsid w:val="00B1307B"/>
    <w:rsid w:val="00B16967"/>
    <w:rsid w:val="00B16985"/>
    <w:rsid w:val="00B171D1"/>
    <w:rsid w:val="00B208E8"/>
    <w:rsid w:val="00B20F4B"/>
    <w:rsid w:val="00B22AFE"/>
    <w:rsid w:val="00B242F3"/>
    <w:rsid w:val="00B25F71"/>
    <w:rsid w:val="00B350A9"/>
    <w:rsid w:val="00B36A83"/>
    <w:rsid w:val="00B37300"/>
    <w:rsid w:val="00B40B98"/>
    <w:rsid w:val="00B41063"/>
    <w:rsid w:val="00B44AE8"/>
    <w:rsid w:val="00B47EE2"/>
    <w:rsid w:val="00B50047"/>
    <w:rsid w:val="00B55025"/>
    <w:rsid w:val="00B55999"/>
    <w:rsid w:val="00B56A15"/>
    <w:rsid w:val="00B633A2"/>
    <w:rsid w:val="00B6380B"/>
    <w:rsid w:val="00B63BCA"/>
    <w:rsid w:val="00B67392"/>
    <w:rsid w:val="00B70662"/>
    <w:rsid w:val="00B73854"/>
    <w:rsid w:val="00B742E6"/>
    <w:rsid w:val="00B76ECC"/>
    <w:rsid w:val="00B81EC3"/>
    <w:rsid w:val="00B83112"/>
    <w:rsid w:val="00B85907"/>
    <w:rsid w:val="00B865D7"/>
    <w:rsid w:val="00B86C41"/>
    <w:rsid w:val="00B911E4"/>
    <w:rsid w:val="00B91368"/>
    <w:rsid w:val="00B963CB"/>
    <w:rsid w:val="00B96950"/>
    <w:rsid w:val="00B96C78"/>
    <w:rsid w:val="00BA07DF"/>
    <w:rsid w:val="00BA09D9"/>
    <w:rsid w:val="00BA0A90"/>
    <w:rsid w:val="00BA3332"/>
    <w:rsid w:val="00BA3573"/>
    <w:rsid w:val="00BA5004"/>
    <w:rsid w:val="00BA5443"/>
    <w:rsid w:val="00BB127F"/>
    <w:rsid w:val="00BB368A"/>
    <w:rsid w:val="00BB7330"/>
    <w:rsid w:val="00BB7677"/>
    <w:rsid w:val="00BC349A"/>
    <w:rsid w:val="00BC34F0"/>
    <w:rsid w:val="00BD26EF"/>
    <w:rsid w:val="00BD28A7"/>
    <w:rsid w:val="00BD311E"/>
    <w:rsid w:val="00BD3C97"/>
    <w:rsid w:val="00BD4CF9"/>
    <w:rsid w:val="00BD4D67"/>
    <w:rsid w:val="00BD6D50"/>
    <w:rsid w:val="00BE06BC"/>
    <w:rsid w:val="00BE0BED"/>
    <w:rsid w:val="00BE17B5"/>
    <w:rsid w:val="00BE232D"/>
    <w:rsid w:val="00BE23EB"/>
    <w:rsid w:val="00BE3A28"/>
    <w:rsid w:val="00BE5E0C"/>
    <w:rsid w:val="00BF0D2D"/>
    <w:rsid w:val="00BF1B8C"/>
    <w:rsid w:val="00BF2344"/>
    <w:rsid w:val="00BF3B52"/>
    <w:rsid w:val="00BF4E07"/>
    <w:rsid w:val="00BF5E73"/>
    <w:rsid w:val="00C01510"/>
    <w:rsid w:val="00C04844"/>
    <w:rsid w:val="00C050B8"/>
    <w:rsid w:val="00C10AAB"/>
    <w:rsid w:val="00C11A8F"/>
    <w:rsid w:val="00C15DCC"/>
    <w:rsid w:val="00C177AA"/>
    <w:rsid w:val="00C2053E"/>
    <w:rsid w:val="00C20CAE"/>
    <w:rsid w:val="00C235DE"/>
    <w:rsid w:val="00C244AD"/>
    <w:rsid w:val="00C2477E"/>
    <w:rsid w:val="00C248C2"/>
    <w:rsid w:val="00C3041F"/>
    <w:rsid w:val="00C31863"/>
    <w:rsid w:val="00C32C73"/>
    <w:rsid w:val="00C3410E"/>
    <w:rsid w:val="00C34234"/>
    <w:rsid w:val="00C37F9B"/>
    <w:rsid w:val="00C42610"/>
    <w:rsid w:val="00C4300B"/>
    <w:rsid w:val="00C433E3"/>
    <w:rsid w:val="00C44835"/>
    <w:rsid w:val="00C47054"/>
    <w:rsid w:val="00C5193D"/>
    <w:rsid w:val="00C51BE2"/>
    <w:rsid w:val="00C5271F"/>
    <w:rsid w:val="00C527FC"/>
    <w:rsid w:val="00C54F72"/>
    <w:rsid w:val="00C612D5"/>
    <w:rsid w:val="00C63C77"/>
    <w:rsid w:val="00C66AC8"/>
    <w:rsid w:val="00C66F3A"/>
    <w:rsid w:val="00C67DEB"/>
    <w:rsid w:val="00C70598"/>
    <w:rsid w:val="00C7085B"/>
    <w:rsid w:val="00C70CA3"/>
    <w:rsid w:val="00C71F0C"/>
    <w:rsid w:val="00C735F2"/>
    <w:rsid w:val="00C80483"/>
    <w:rsid w:val="00C86590"/>
    <w:rsid w:val="00C876A6"/>
    <w:rsid w:val="00C96601"/>
    <w:rsid w:val="00CA0ED3"/>
    <w:rsid w:val="00CA3223"/>
    <w:rsid w:val="00CA3EFC"/>
    <w:rsid w:val="00CA58B1"/>
    <w:rsid w:val="00CB2F5C"/>
    <w:rsid w:val="00CB4284"/>
    <w:rsid w:val="00CB4D71"/>
    <w:rsid w:val="00CB7D64"/>
    <w:rsid w:val="00CC1C89"/>
    <w:rsid w:val="00CC2CB5"/>
    <w:rsid w:val="00CC2ED8"/>
    <w:rsid w:val="00CC30FA"/>
    <w:rsid w:val="00CD037A"/>
    <w:rsid w:val="00CD120A"/>
    <w:rsid w:val="00CD1D43"/>
    <w:rsid w:val="00CD2062"/>
    <w:rsid w:val="00CD2494"/>
    <w:rsid w:val="00CD2953"/>
    <w:rsid w:val="00CD62DF"/>
    <w:rsid w:val="00CD7DAB"/>
    <w:rsid w:val="00CD7DE5"/>
    <w:rsid w:val="00CE0345"/>
    <w:rsid w:val="00CE591B"/>
    <w:rsid w:val="00CE5DB7"/>
    <w:rsid w:val="00CE6096"/>
    <w:rsid w:val="00CE63F3"/>
    <w:rsid w:val="00CE6DD4"/>
    <w:rsid w:val="00CF1C2B"/>
    <w:rsid w:val="00CF5FCA"/>
    <w:rsid w:val="00D02FBA"/>
    <w:rsid w:val="00D0380F"/>
    <w:rsid w:val="00D03E9D"/>
    <w:rsid w:val="00D067A3"/>
    <w:rsid w:val="00D07FB6"/>
    <w:rsid w:val="00D10244"/>
    <w:rsid w:val="00D11876"/>
    <w:rsid w:val="00D12DE9"/>
    <w:rsid w:val="00D13029"/>
    <w:rsid w:val="00D14CA8"/>
    <w:rsid w:val="00D178A5"/>
    <w:rsid w:val="00D219D6"/>
    <w:rsid w:val="00D227D9"/>
    <w:rsid w:val="00D23312"/>
    <w:rsid w:val="00D24DD6"/>
    <w:rsid w:val="00D25AF6"/>
    <w:rsid w:val="00D2723B"/>
    <w:rsid w:val="00D27EF3"/>
    <w:rsid w:val="00D338F6"/>
    <w:rsid w:val="00D33B1E"/>
    <w:rsid w:val="00D33CFD"/>
    <w:rsid w:val="00D37AFE"/>
    <w:rsid w:val="00D40B84"/>
    <w:rsid w:val="00D422DB"/>
    <w:rsid w:val="00D43D08"/>
    <w:rsid w:val="00D44259"/>
    <w:rsid w:val="00D45452"/>
    <w:rsid w:val="00D4652E"/>
    <w:rsid w:val="00D46645"/>
    <w:rsid w:val="00D47302"/>
    <w:rsid w:val="00D54396"/>
    <w:rsid w:val="00D55620"/>
    <w:rsid w:val="00D578E1"/>
    <w:rsid w:val="00D579D1"/>
    <w:rsid w:val="00D6293C"/>
    <w:rsid w:val="00D62D82"/>
    <w:rsid w:val="00D636C8"/>
    <w:rsid w:val="00D64814"/>
    <w:rsid w:val="00D64F47"/>
    <w:rsid w:val="00D66CB3"/>
    <w:rsid w:val="00D70A36"/>
    <w:rsid w:val="00D72161"/>
    <w:rsid w:val="00D750E2"/>
    <w:rsid w:val="00D752DA"/>
    <w:rsid w:val="00D7542E"/>
    <w:rsid w:val="00D813B3"/>
    <w:rsid w:val="00D8165B"/>
    <w:rsid w:val="00D914AE"/>
    <w:rsid w:val="00D95E86"/>
    <w:rsid w:val="00D97B43"/>
    <w:rsid w:val="00D97FFB"/>
    <w:rsid w:val="00DA03F3"/>
    <w:rsid w:val="00DA2CE9"/>
    <w:rsid w:val="00DA5F99"/>
    <w:rsid w:val="00DA6C85"/>
    <w:rsid w:val="00DA7F8B"/>
    <w:rsid w:val="00DB1137"/>
    <w:rsid w:val="00DB3147"/>
    <w:rsid w:val="00DB3C77"/>
    <w:rsid w:val="00DB4C7B"/>
    <w:rsid w:val="00DB4FE1"/>
    <w:rsid w:val="00DB6A39"/>
    <w:rsid w:val="00DB7FDF"/>
    <w:rsid w:val="00DC21B7"/>
    <w:rsid w:val="00DC3856"/>
    <w:rsid w:val="00DC4122"/>
    <w:rsid w:val="00DC45A7"/>
    <w:rsid w:val="00DC45AE"/>
    <w:rsid w:val="00DC4EEE"/>
    <w:rsid w:val="00DC5615"/>
    <w:rsid w:val="00DC5B56"/>
    <w:rsid w:val="00DC726F"/>
    <w:rsid w:val="00DD13AB"/>
    <w:rsid w:val="00DD38A6"/>
    <w:rsid w:val="00DD4498"/>
    <w:rsid w:val="00DD5E89"/>
    <w:rsid w:val="00DE01AA"/>
    <w:rsid w:val="00DE07FA"/>
    <w:rsid w:val="00DE1B82"/>
    <w:rsid w:val="00DE5813"/>
    <w:rsid w:val="00DE5C3F"/>
    <w:rsid w:val="00DE6AD6"/>
    <w:rsid w:val="00DE6C4D"/>
    <w:rsid w:val="00DF6237"/>
    <w:rsid w:val="00DF6FE3"/>
    <w:rsid w:val="00DF7A0A"/>
    <w:rsid w:val="00E00D26"/>
    <w:rsid w:val="00E00EF0"/>
    <w:rsid w:val="00E02A3E"/>
    <w:rsid w:val="00E04AB1"/>
    <w:rsid w:val="00E04C7F"/>
    <w:rsid w:val="00E05B7D"/>
    <w:rsid w:val="00E109E4"/>
    <w:rsid w:val="00E14A34"/>
    <w:rsid w:val="00E14F5A"/>
    <w:rsid w:val="00E1549D"/>
    <w:rsid w:val="00E15FE7"/>
    <w:rsid w:val="00E16124"/>
    <w:rsid w:val="00E16397"/>
    <w:rsid w:val="00E17547"/>
    <w:rsid w:val="00E178E6"/>
    <w:rsid w:val="00E24625"/>
    <w:rsid w:val="00E24EE0"/>
    <w:rsid w:val="00E26C2A"/>
    <w:rsid w:val="00E3199D"/>
    <w:rsid w:val="00E336F5"/>
    <w:rsid w:val="00E339A5"/>
    <w:rsid w:val="00E36EED"/>
    <w:rsid w:val="00E415B2"/>
    <w:rsid w:val="00E43AE5"/>
    <w:rsid w:val="00E51C1B"/>
    <w:rsid w:val="00E52102"/>
    <w:rsid w:val="00E5290B"/>
    <w:rsid w:val="00E56715"/>
    <w:rsid w:val="00E56B6C"/>
    <w:rsid w:val="00E56D1A"/>
    <w:rsid w:val="00E631AF"/>
    <w:rsid w:val="00E6588B"/>
    <w:rsid w:val="00E66026"/>
    <w:rsid w:val="00E70178"/>
    <w:rsid w:val="00E705BA"/>
    <w:rsid w:val="00E706D7"/>
    <w:rsid w:val="00E70B1F"/>
    <w:rsid w:val="00E7435F"/>
    <w:rsid w:val="00E7441F"/>
    <w:rsid w:val="00E76934"/>
    <w:rsid w:val="00E821EB"/>
    <w:rsid w:val="00E84412"/>
    <w:rsid w:val="00E85904"/>
    <w:rsid w:val="00E87C2D"/>
    <w:rsid w:val="00E91935"/>
    <w:rsid w:val="00E92DA4"/>
    <w:rsid w:val="00E92DDC"/>
    <w:rsid w:val="00E93D84"/>
    <w:rsid w:val="00E9411F"/>
    <w:rsid w:val="00EA1962"/>
    <w:rsid w:val="00EA2E81"/>
    <w:rsid w:val="00EA3989"/>
    <w:rsid w:val="00EA3AD1"/>
    <w:rsid w:val="00EB1949"/>
    <w:rsid w:val="00EB3305"/>
    <w:rsid w:val="00EB4071"/>
    <w:rsid w:val="00EC365A"/>
    <w:rsid w:val="00EC47BF"/>
    <w:rsid w:val="00EC5866"/>
    <w:rsid w:val="00EC62AA"/>
    <w:rsid w:val="00ED133B"/>
    <w:rsid w:val="00ED3DD5"/>
    <w:rsid w:val="00ED5F61"/>
    <w:rsid w:val="00ED643C"/>
    <w:rsid w:val="00ED7DEA"/>
    <w:rsid w:val="00EE2227"/>
    <w:rsid w:val="00EE357B"/>
    <w:rsid w:val="00EE4F26"/>
    <w:rsid w:val="00EE596F"/>
    <w:rsid w:val="00EF02CA"/>
    <w:rsid w:val="00EF0313"/>
    <w:rsid w:val="00EF202B"/>
    <w:rsid w:val="00EF3048"/>
    <w:rsid w:val="00EF4702"/>
    <w:rsid w:val="00EF6970"/>
    <w:rsid w:val="00F018DB"/>
    <w:rsid w:val="00F01FA5"/>
    <w:rsid w:val="00F03873"/>
    <w:rsid w:val="00F03D7B"/>
    <w:rsid w:val="00F052FB"/>
    <w:rsid w:val="00F059FB"/>
    <w:rsid w:val="00F06037"/>
    <w:rsid w:val="00F07146"/>
    <w:rsid w:val="00F07B68"/>
    <w:rsid w:val="00F10E9E"/>
    <w:rsid w:val="00F128BD"/>
    <w:rsid w:val="00F13A50"/>
    <w:rsid w:val="00F14875"/>
    <w:rsid w:val="00F21B4A"/>
    <w:rsid w:val="00F23847"/>
    <w:rsid w:val="00F27B45"/>
    <w:rsid w:val="00F305EE"/>
    <w:rsid w:val="00F30F83"/>
    <w:rsid w:val="00F316ED"/>
    <w:rsid w:val="00F33835"/>
    <w:rsid w:val="00F34E1F"/>
    <w:rsid w:val="00F3754D"/>
    <w:rsid w:val="00F412E2"/>
    <w:rsid w:val="00F422A0"/>
    <w:rsid w:val="00F431E7"/>
    <w:rsid w:val="00F449B2"/>
    <w:rsid w:val="00F44DAE"/>
    <w:rsid w:val="00F46CC8"/>
    <w:rsid w:val="00F5402D"/>
    <w:rsid w:val="00F5614D"/>
    <w:rsid w:val="00F56969"/>
    <w:rsid w:val="00F56FF8"/>
    <w:rsid w:val="00F61FDE"/>
    <w:rsid w:val="00F64E27"/>
    <w:rsid w:val="00F6698F"/>
    <w:rsid w:val="00F70509"/>
    <w:rsid w:val="00F74350"/>
    <w:rsid w:val="00F74A86"/>
    <w:rsid w:val="00F758DF"/>
    <w:rsid w:val="00F76054"/>
    <w:rsid w:val="00F8186C"/>
    <w:rsid w:val="00F833B0"/>
    <w:rsid w:val="00F8662C"/>
    <w:rsid w:val="00F86DEB"/>
    <w:rsid w:val="00F91140"/>
    <w:rsid w:val="00F97CC0"/>
    <w:rsid w:val="00F97DF3"/>
    <w:rsid w:val="00FA0CF0"/>
    <w:rsid w:val="00FA3084"/>
    <w:rsid w:val="00FA4160"/>
    <w:rsid w:val="00FA42E3"/>
    <w:rsid w:val="00FA59C8"/>
    <w:rsid w:val="00FA6836"/>
    <w:rsid w:val="00FA7DC3"/>
    <w:rsid w:val="00FB086F"/>
    <w:rsid w:val="00FB5600"/>
    <w:rsid w:val="00FB66D1"/>
    <w:rsid w:val="00FB6A7E"/>
    <w:rsid w:val="00FB7AEB"/>
    <w:rsid w:val="00FC333B"/>
    <w:rsid w:val="00FC4C6C"/>
    <w:rsid w:val="00FC68D2"/>
    <w:rsid w:val="00FD1CBC"/>
    <w:rsid w:val="00FD2D7F"/>
    <w:rsid w:val="00FD34A4"/>
    <w:rsid w:val="00FD4C8E"/>
    <w:rsid w:val="00FD5CB1"/>
    <w:rsid w:val="00FD7545"/>
    <w:rsid w:val="00FE25FE"/>
    <w:rsid w:val="00FE3A17"/>
    <w:rsid w:val="00FE4F93"/>
    <w:rsid w:val="00FE6459"/>
    <w:rsid w:val="00FE79FA"/>
    <w:rsid w:val="00FF032D"/>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A99B"/>
  <w15:docId w15:val="{EA1643AC-1791-4A95-A8D7-27DA819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6114">
      <w:bodyDiv w:val="1"/>
      <w:marLeft w:val="0"/>
      <w:marRight w:val="0"/>
      <w:marTop w:val="0"/>
      <w:marBottom w:val="0"/>
      <w:divBdr>
        <w:top w:val="none" w:sz="0" w:space="0" w:color="auto"/>
        <w:left w:val="none" w:sz="0" w:space="0" w:color="auto"/>
        <w:bottom w:val="none" w:sz="0" w:space="0" w:color="auto"/>
        <w:right w:val="none" w:sz="0" w:space="0" w:color="auto"/>
      </w:divBdr>
    </w:div>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1FD4-F7CF-4B75-BFA5-0B6B65FA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1883</Words>
  <Characters>11303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13160</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Fudala Rafał</cp:lastModifiedBy>
  <cp:revision>10</cp:revision>
  <cp:lastPrinted>2016-12-02T11:15:00Z</cp:lastPrinted>
  <dcterms:created xsi:type="dcterms:W3CDTF">2017-02-20T15:55:00Z</dcterms:created>
  <dcterms:modified xsi:type="dcterms:W3CDTF">2017-02-22T13:06:00Z</dcterms:modified>
</cp:coreProperties>
</file>